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0CF" w:rsidRPr="005D1C66" w:rsidRDefault="004E20CF" w:rsidP="000E3CD9">
      <w:pPr>
        <w:pStyle w:val="1"/>
        <w:tabs>
          <w:tab w:val="left" w:pos="9639"/>
        </w:tabs>
        <w:jc w:val="center"/>
        <w:rPr>
          <w:color w:val="auto"/>
        </w:rPr>
      </w:pPr>
      <w:r w:rsidRPr="005D1C66">
        <w:rPr>
          <w:color w:val="auto"/>
        </w:rPr>
        <w:t xml:space="preserve">Министерство </w:t>
      </w:r>
      <w:r w:rsidR="000E3CD9">
        <w:rPr>
          <w:color w:val="auto"/>
        </w:rPr>
        <w:t xml:space="preserve">науки и высшего </w:t>
      </w:r>
      <w:r w:rsidRPr="005D1C66">
        <w:rPr>
          <w:color w:val="auto"/>
        </w:rPr>
        <w:t>образования Российской Федер</w:t>
      </w:r>
      <w:r w:rsidRPr="005D1C66">
        <w:rPr>
          <w:color w:val="auto"/>
        </w:rPr>
        <w:t>а</w:t>
      </w:r>
      <w:r w:rsidRPr="005D1C66">
        <w:rPr>
          <w:color w:val="auto"/>
        </w:rPr>
        <w:t>ции</w:t>
      </w:r>
    </w:p>
    <w:p w:rsidR="004E20CF" w:rsidRPr="00227BE8" w:rsidRDefault="00CB555D" w:rsidP="000E3CD9">
      <w:pPr>
        <w:spacing w:after="0"/>
        <w:ind w:right="284"/>
        <w:jc w:val="center"/>
        <w:rPr>
          <w:rFonts w:ascii="Times New Roman" w:hAnsi="Times New Roman" w:cs="Times New Roman"/>
          <w:sz w:val="28"/>
          <w:szCs w:val="28"/>
        </w:rPr>
      </w:pPr>
      <w:r>
        <w:rPr>
          <w:rFonts w:ascii="Times New Roman" w:hAnsi="Times New Roman" w:cs="Times New Roman"/>
          <w:sz w:val="28"/>
          <w:szCs w:val="28"/>
        </w:rPr>
        <w:t>ф</w:t>
      </w:r>
      <w:r w:rsidR="004E20CF" w:rsidRPr="00227BE8">
        <w:rPr>
          <w:rFonts w:ascii="Times New Roman" w:hAnsi="Times New Roman" w:cs="Times New Roman"/>
          <w:sz w:val="28"/>
          <w:szCs w:val="28"/>
        </w:rPr>
        <w:t>едеральное государственное бюджетное образовательное учреждение</w:t>
      </w:r>
    </w:p>
    <w:p w:rsidR="004E20CF" w:rsidRPr="00227BE8" w:rsidRDefault="004E20CF" w:rsidP="000E3CD9">
      <w:pPr>
        <w:spacing w:after="0"/>
        <w:ind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4E20CF" w:rsidRPr="00227BE8" w:rsidRDefault="004E20CF" w:rsidP="000E3CD9">
      <w:pPr>
        <w:spacing w:after="0"/>
        <w:ind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4E20CF" w:rsidRPr="00227BE8" w:rsidRDefault="004E20CF" w:rsidP="000E3CD9">
      <w:pPr>
        <w:spacing w:after="0"/>
        <w:ind w:right="284"/>
        <w:jc w:val="center"/>
        <w:rPr>
          <w:rFonts w:ascii="Times New Roman" w:hAnsi="Times New Roman" w:cs="Times New Roman"/>
          <w:sz w:val="28"/>
          <w:szCs w:val="28"/>
        </w:rPr>
      </w:pPr>
    </w:p>
    <w:p w:rsidR="004E20CF" w:rsidRPr="00227BE8" w:rsidRDefault="004E20CF" w:rsidP="000E3CD9">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r w:rsidRPr="00227BE8">
        <w:rPr>
          <w:rFonts w:ascii="Times New Roman" w:hAnsi="Times New Roman" w:cs="Times New Roman"/>
          <w:b/>
          <w:caps/>
          <w:sz w:val="28"/>
          <w:szCs w:val="28"/>
        </w:rPr>
        <w:t>К</w:t>
      </w:r>
      <w:r w:rsidRPr="00227BE8">
        <w:rPr>
          <w:rFonts w:ascii="Times New Roman" w:hAnsi="Times New Roman" w:cs="Times New Roman"/>
          <w:b/>
          <w:sz w:val="28"/>
          <w:szCs w:val="28"/>
        </w:rPr>
        <w:t>олледж  коммерции,  технологий  и  сервиса</w:t>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5D1C66">
      <w:pPr>
        <w:widowControl w:val="0"/>
        <w:tabs>
          <w:tab w:val="left" w:pos="916"/>
          <w:tab w:val="left" w:pos="5400"/>
        </w:tabs>
        <w:suppressAutoHyphens/>
        <w:autoSpaceDE w:val="0"/>
        <w:autoSpaceDN w:val="0"/>
        <w:adjustRightInd w:val="0"/>
        <w:spacing w:after="0" w:line="240" w:lineRule="auto"/>
        <w:ind w:left="5103"/>
        <w:jc w:val="right"/>
        <w:rPr>
          <w:rFonts w:ascii="Times New Roman" w:hAnsi="Times New Roman" w:cs="Times New Roman"/>
          <w:sz w:val="28"/>
          <w:szCs w:val="28"/>
        </w:rPr>
      </w:pPr>
      <w:r w:rsidRPr="00227BE8">
        <w:rPr>
          <w:rFonts w:ascii="Times New Roman" w:hAnsi="Times New Roman" w:cs="Times New Roman"/>
          <w:b/>
          <w:caps/>
          <w:sz w:val="28"/>
          <w:szCs w:val="28"/>
        </w:rPr>
        <w:tab/>
      </w:r>
      <w:r w:rsidRPr="00227BE8">
        <w:rPr>
          <w:rFonts w:ascii="Times New Roman" w:hAnsi="Times New Roman" w:cs="Times New Roman"/>
          <w:sz w:val="28"/>
          <w:szCs w:val="28"/>
        </w:rPr>
        <w:t xml:space="preserve"> </w:t>
      </w:r>
    </w:p>
    <w:p w:rsidR="004E20CF" w:rsidRPr="00227BE8" w:rsidRDefault="004E20CF" w:rsidP="004E20CF">
      <w:pPr>
        <w:widowControl w:val="0"/>
        <w:tabs>
          <w:tab w:val="left" w:pos="5103"/>
          <w:tab w:val="left" w:pos="5205"/>
        </w:tabs>
        <w:suppressAutoHyphens/>
        <w:autoSpaceDE w:val="0"/>
        <w:autoSpaceDN w:val="0"/>
        <w:adjustRightInd w:val="0"/>
        <w:spacing w:after="0"/>
        <w:ind w:left="5103"/>
        <w:rPr>
          <w:rFonts w:ascii="Times New Roman" w:hAnsi="Times New Roman" w:cs="Times New Roman"/>
          <w:b/>
          <w:caps/>
          <w:sz w:val="28"/>
          <w:szCs w:val="28"/>
        </w:rPr>
      </w:pPr>
      <w:r w:rsidRPr="00227BE8">
        <w:rPr>
          <w:rFonts w:ascii="Times New Roman" w:hAnsi="Times New Roman" w:cs="Times New Roman"/>
          <w:b/>
          <w:caps/>
          <w:sz w:val="28"/>
          <w:szCs w:val="28"/>
        </w:rPr>
        <w:tab/>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711246" w:rsidRDefault="00DA249B" w:rsidP="00241489">
      <w:pPr>
        <w:spacing w:after="0"/>
        <w:jc w:val="center"/>
        <w:rPr>
          <w:rFonts w:ascii="Times New Roman" w:hAnsi="Times New Roman" w:cs="Times New Roman"/>
          <w:b/>
          <w:sz w:val="28"/>
          <w:szCs w:val="28"/>
        </w:rPr>
      </w:pPr>
      <w:r w:rsidRPr="00711246">
        <w:rPr>
          <w:rFonts w:ascii="Times New Roman" w:hAnsi="Times New Roman" w:cs="Times New Roman"/>
          <w:b/>
          <w:sz w:val="28"/>
          <w:szCs w:val="28"/>
        </w:rPr>
        <w:t>Методические рекомендации по выполнению практиче</w:t>
      </w:r>
      <w:r w:rsidR="00A159BA">
        <w:rPr>
          <w:rFonts w:ascii="Times New Roman" w:hAnsi="Times New Roman" w:cs="Times New Roman"/>
          <w:b/>
          <w:sz w:val="28"/>
          <w:szCs w:val="28"/>
        </w:rPr>
        <w:t>с</w:t>
      </w:r>
      <w:r w:rsidRPr="00711246">
        <w:rPr>
          <w:rFonts w:ascii="Times New Roman" w:hAnsi="Times New Roman" w:cs="Times New Roman"/>
          <w:b/>
          <w:sz w:val="28"/>
          <w:szCs w:val="28"/>
        </w:rPr>
        <w:t>ких работ</w:t>
      </w:r>
    </w:p>
    <w:p w:rsid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E84BDC">
        <w:rPr>
          <w:rFonts w:ascii="Times New Roman" w:hAnsi="Times New Roman" w:cs="Times New Roman"/>
          <w:b/>
          <w:sz w:val="28"/>
          <w:szCs w:val="28"/>
        </w:rPr>
        <w:t>о дисциплине «Безопасность жизнедеятельности»</w:t>
      </w:r>
    </w:p>
    <w:p w:rsidR="00241489" w:rsidRDefault="00241489" w:rsidP="00241489">
      <w:pPr>
        <w:spacing w:after="0"/>
        <w:jc w:val="center"/>
        <w:rPr>
          <w:rFonts w:ascii="Times New Roman" w:hAnsi="Times New Roman" w:cs="Times New Roman"/>
          <w:b/>
          <w:sz w:val="28"/>
          <w:szCs w:val="28"/>
        </w:rPr>
      </w:pPr>
    </w:p>
    <w:p w:rsidR="00241489" w:rsidRPr="00E84BDC" w:rsidRDefault="00241489" w:rsidP="0024148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специальность </w:t>
      </w:r>
      <w:r w:rsidR="009B63C0">
        <w:rPr>
          <w:rFonts w:ascii="Times New Roman" w:hAnsi="Times New Roman" w:cs="Times New Roman"/>
          <w:b/>
          <w:sz w:val="28"/>
          <w:szCs w:val="28"/>
        </w:rPr>
        <w:t>43.02.1</w:t>
      </w:r>
      <w:r w:rsidR="00C25D79">
        <w:rPr>
          <w:rFonts w:ascii="Times New Roman" w:hAnsi="Times New Roman" w:cs="Times New Roman"/>
          <w:b/>
          <w:sz w:val="28"/>
          <w:szCs w:val="28"/>
        </w:rPr>
        <w:t>5 Поварское и кондитерское дело</w:t>
      </w:r>
    </w:p>
    <w:p w:rsidR="004E20CF" w:rsidRPr="00227BE8" w:rsidRDefault="004E20CF" w:rsidP="00241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1D77B7"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1D77B7"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Раз</w:t>
      </w:r>
      <w:r>
        <w:rPr>
          <w:rFonts w:ascii="Times New Roman" w:hAnsi="Times New Roman" w:cs="Times New Roman"/>
          <w:sz w:val="28"/>
          <w:szCs w:val="28"/>
        </w:rPr>
        <w:t>р</w:t>
      </w:r>
      <w:r w:rsidR="001D77B7" w:rsidRPr="007C6B48">
        <w:rPr>
          <w:rFonts w:ascii="Times New Roman" w:hAnsi="Times New Roman" w:cs="Times New Roman"/>
          <w:sz w:val="28"/>
          <w:szCs w:val="28"/>
        </w:rPr>
        <w:t xml:space="preserve">аботчик: </w:t>
      </w:r>
      <w:r w:rsidR="004B0ABE">
        <w:rPr>
          <w:rFonts w:ascii="Times New Roman" w:hAnsi="Times New Roman" w:cs="Times New Roman"/>
          <w:sz w:val="28"/>
          <w:szCs w:val="28"/>
        </w:rPr>
        <w:t xml:space="preserve">Иерусалимов В. А., </w:t>
      </w:r>
      <w:r w:rsidR="001D77B7" w:rsidRPr="007C6B48">
        <w:rPr>
          <w:rFonts w:ascii="Times New Roman" w:hAnsi="Times New Roman" w:cs="Times New Roman"/>
          <w:sz w:val="28"/>
          <w:szCs w:val="28"/>
        </w:rPr>
        <w:t xml:space="preserve"> </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п</w:t>
      </w:r>
      <w:r w:rsidR="001D77B7" w:rsidRPr="007C6B48">
        <w:rPr>
          <w:rFonts w:ascii="Times New Roman" w:hAnsi="Times New Roman" w:cs="Times New Roman"/>
          <w:sz w:val="28"/>
          <w:szCs w:val="28"/>
        </w:rPr>
        <w:t xml:space="preserve">реподаватель колледжа коммерции, </w:t>
      </w:r>
    </w:p>
    <w:p w:rsidR="004E20CF"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технологий и сервиса</w:t>
      </w:r>
      <w:r w:rsidR="007C6B48" w:rsidRPr="007C6B48">
        <w:rPr>
          <w:rFonts w:ascii="Times New Roman" w:hAnsi="Times New Roman" w:cs="Times New Roman"/>
          <w:sz w:val="28"/>
          <w:szCs w:val="28"/>
        </w:rPr>
        <w:t xml:space="preserve"> ФГБОУ ВО</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7C6B48" w:rsidRPr="007C6B48">
        <w:rPr>
          <w:rFonts w:ascii="Times New Roman" w:hAnsi="Times New Roman" w:cs="Times New Roman"/>
          <w:sz w:val="28"/>
          <w:szCs w:val="28"/>
        </w:rPr>
        <w:t>«Курский государственный университет»</w:t>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DA249B" w:rsidRPr="007979D8" w:rsidRDefault="00A12154" w:rsidP="00797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8"/>
          <w:szCs w:val="28"/>
        </w:rPr>
      </w:pPr>
      <w:r w:rsidRPr="00A12154">
        <w:rPr>
          <w:rFonts w:ascii="Times New Roman" w:hAnsi="Times New Roman" w:cs="Times New Roman"/>
          <w:bCs/>
          <w:noProof/>
          <w:lang w:eastAsia="ru-RU"/>
        </w:rPr>
        <w:pict>
          <v:shapetype id="_x0000_t202" coordsize="21600,21600" o:spt="202" path="m,l,21600r21600,l21600,xe">
            <v:stroke joinstyle="miter"/>
            <v:path gradientshapeok="t" o:connecttype="rect"/>
          </v:shapetype>
          <v:shape id="_x0000_s1028" type="#_x0000_t202" style="position:absolute;margin-left:451.2pt;margin-top:15.35pt;width:27.75pt;height:31.5pt;z-index:251746304" stroked="f" strokecolor="blue">
            <v:textbox>
              <w:txbxContent>
                <w:p w:rsidR="009B63C0" w:rsidRDefault="009B63C0"/>
              </w:txbxContent>
            </v:textbox>
          </v:shape>
        </w:pict>
      </w:r>
      <w:r w:rsidR="004E20CF">
        <w:rPr>
          <w:rFonts w:ascii="Times New Roman" w:hAnsi="Times New Roman" w:cs="Times New Roman"/>
          <w:bCs/>
        </w:rPr>
        <w:t xml:space="preserve">                                                                     </w:t>
      </w:r>
      <w:r w:rsidR="007979D8">
        <w:rPr>
          <w:rFonts w:ascii="Times New Roman" w:hAnsi="Times New Roman" w:cs="Times New Roman"/>
          <w:bCs/>
          <w:sz w:val="28"/>
          <w:szCs w:val="28"/>
        </w:rPr>
        <w:t>Курск 201</w:t>
      </w:r>
      <w:r w:rsidR="004B0ABE">
        <w:rPr>
          <w:rFonts w:ascii="Times New Roman" w:hAnsi="Times New Roman" w:cs="Times New Roman"/>
          <w:bCs/>
          <w:sz w:val="28"/>
          <w:szCs w:val="28"/>
        </w:rPr>
        <w:t>9</w:t>
      </w:r>
    </w:p>
    <w:p w:rsidR="00AD66BB" w:rsidRPr="000D0355" w:rsidRDefault="00DD383B" w:rsidP="000D0355">
      <w:pPr>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СОДЕРЖАНИЕ:</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708"/>
      </w:tblGrid>
      <w:tr w:rsidR="00DD383B" w:rsidTr="000E3CD9">
        <w:tc>
          <w:tcPr>
            <w:tcW w:w="9039" w:type="dxa"/>
          </w:tcPr>
          <w:p w:rsidR="00DD383B" w:rsidRPr="00DD383B" w:rsidRDefault="00DD383B">
            <w:pPr>
              <w:rPr>
                <w:rFonts w:ascii="Times New Roman" w:hAnsi="Times New Roman" w:cs="Times New Roman"/>
                <w:sz w:val="28"/>
                <w:szCs w:val="28"/>
              </w:rPr>
            </w:pPr>
          </w:p>
        </w:tc>
        <w:tc>
          <w:tcPr>
            <w:tcW w:w="708" w:type="dxa"/>
          </w:tcPr>
          <w:p w:rsidR="00DD383B" w:rsidRPr="00DD383B" w:rsidRDefault="00DD383B">
            <w:pPr>
              <w:rPr>
                <w:rFonts w:ascii="Times New Roman" w:hAnsi="Times New Roman" w:cs="Times New Roman"/>
                <w:sz w:val="28"/>
                <w:szCs w:val="28"/>
              </w:rPr>
            </w:pPr>
          </w:p>
        </w:tc>
      </w:tr>
      <w:tr w:rsidR="00DD383B" w:rsidTr="000E3CD9">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Пояснительная записка</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3</w:t>
            </w:r>
          </w:p>
        </w:tc>
      </w:tr>
      <w:tr w:rsidR="00DD383B" w:rsidTr="000E3CD9">
        <w:tc>
          <w:tcPr>
            <w:tcW w:w="9039" w:type="dxa"/>
          </w:tcPr>
          <w:p w:rsidR="00DD383B" w:rsidRPr="00A05665" w:rsidRDefault="000D0355" w:rsidP="00A05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w:t>
            </w:r>
            <w:r w:rsidRPr="000D0355">
              <w:rPr>
                <w:rFonts w:ascii="Times New Roman" w:hAnsi="Times New Roman" w:cs="Times New Roman"/>
                <w:sz w:val="28"/>
                <w:szCs w:val="28"/>
              </w:rPr>
              <w:t>№ 1 «</w:t>
            </w:r>
            <w:r w:rsidR="00A05665" w:rsidRPr="00A05665">
              <w:rPr>
                <w:rFonts w:ascii="Times New Roman" w:hAnsi="Times New Roman"/>
                <w:bCs/>
                <w:sz w:val="28"/>
                <w:szCs w:val="28"/>
              </w:rPr>
              <w:t xml:space="preserve">Назначение средств индивидуальной защиты </w:t>
            </w:r>
            <w:r w:rsidR="00A05665">
              <w:rPr>
                <w:rFonts w:ascii="Times New Roman" w:hAnsi="Times New Roman"/>
                <w:bCs/>
                <w:sz w:val="28"/>
                <w:szCs w:val="28"/>
              </w:rPr>
              <w:t>от оружия массового п</w:t>
            </w:r>
            <w:r w:rsidR="00A05665">
              <w:rPr>
                <w:rFonts w:ascii="Times New Roman" w:hAnsi="Times New Roman"/>
                <w:bCs/>
                <w:sz w:val="28"/>
                <w:szCs w:val="28"/>
              </w:rPr>
              <w:t>о</w:t>
            </w:r>
            <w:r w:rsidR="00A05665">
              <w:rPr>
                <w:rFonts w:ascii="Times New Roman" w:hAnsi="Times New Roman"/>
                <w:bCs/>
                <w:sz w:val="28"/>
                <w:szCs w:val="28"/>
              </w:rPr>
              <w:t xml:space="preserve">ражения. </w:t>
            </w:r>
            <w:r w:rsidR="00A05665" w:rsidRPr="00A05665">
              <w:rPr>
                <w:rFonts w:ascii="Times New Roman" w:hAnsi="Times New Roman"/>
                <w:bCs/>
                <w:sz w:val="28"/>
                <w:szCs w:val="28"/>
              </w:rPr>
              <w:t>Отработка нормативов по надеванию противогаза и ОЗК.</w:t>
            </w:r>
            <w:r w:rsidRPr="00A05665">
              <w:rPr>
                <w:rFonts w:ascii="Times New Roman" w:hAnsi="Times New Roman" w:cs="Times New Roman"/>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5</w:t>
            </w:r>
          </w:p>
        </w:tc>
      </w:tr>
      <w:tr w:rsidR="00DD383B" w:rsidTr="000E3CD9">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2</w:t>
            </w:r>
            <w:r>
              <w:rPr>
                <w:rFonts w:ascii="Times New Roman" w:hAnsi="Times New Roman" w:cs="Times New Roman"/>
                <w:sz w:val="28"/>
                <w:szCs w:val="28"/>
              </w:rPr>
              <w:t xml:space="preserve"> </w:t>
            </w:r>
            <w:r w:rsidRPr="00971E7F">
              <w:rPr>
                <w:rFonts w:ascii="Times New Roman" w:eastAsia="Arial Unicode MS" w:hAnsi="Times New Roman" w:cs="Times New Roman"/>
                <w:b/>
                <w:sz w:val="28"/>
                <w:szCs w:val="28"/>
              </w:rPr>
              <w:t>«</w:t>
            </w:r>
            <w:r w:rsidR="002259B8">
              <w:rPr>
                <w:rFonts w:ascii="Times New Roman" w:eastAsia="Arial Unicode MS" w:hAnsi="Times New Roman" w:cs="Times New Roman"/>
                <w:sz w:val="28"/>
                <w:szCs w:val="28"/>
              </w:rPr>
              <w:t>С</w:t>
            </w:r>
            <w:r w:rsidRPr="00971E7F">
              <w:rPr>
                <w:rFonts w:ascii="Times New Roman" w:eastAsia="Arial Unicode MS" w:hAnsi="Times New Roman" w:cs="Times New Roman"/>
                <w:sz w:val="28"/>
                <w:szCs w:val="28"/>
              </w:rPr>
              <w:t>редства коллективной защиты от оружия массового поражения. Пр</w:t>
            </w:r>
            <w:r w:rsidRPr="00971E7F">
              <w:rPr>
                <w:rFonts w:ascii="Times New Roman" w:eastAsia="Arial Unicode MS" w:hAnsi="Times New Roman" w:cs="Times New Roman"/>
                <w:sz w:val="28"/>
                <w:szCs w:val="28"/>
              </w:rPr>
              <w:t>и</w:t>
            </w:r>
            <w:r w:rsidRPr="00971E7F">
              <w:rPr>
                <w:rFonts w:ascii="Times New Roman" w:eastAsia="Arial Unicode MS" w:hAnsi="Times New Roman" w:cs="Times New Roman"/>
                <w:sz w:val="28"/>
                <w:szCs w:val="28"/>
              </w:rPr>
              <w:t>боры радиационной и химической разведки и контроля</w:t>
            </w:r>
            <w:r w:rsidRPr="00971E7F">
              <w:rPr>
                <w:rFonts w:ascii="Times New Roman" w:eastAsia="Arial Unicode MS"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w:t>
            </w:r>
            <w:r w:rsidR="00B423E0">
              <w:rPr>
                <w:rFonts w:ascii="Times New Roman" w:hAnsi="Times New Roman" w:cs="Times New Roman"/>
                <w:sz w:val="28"/>
                <w:szCs w:val="28"/>
              </w:rPr>
              <w:t>6</w:t>
            </w:r>
          </w:p>
        </w:tc>
      </w:tr>
      <w:tr w:rsidR="00DD383B" w:rsidTr="000E3CD9">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3</w:t>
            </w:r>
            <w:r w:rsidR="002259B8">
              <w:rPr>
                <w:rFonts w:ascii="Times New Roman" w:hAnsi="Times New Roman" w:cs="Times New Roman"/>
                <w:sz w:val="28"/>
                <w:szCs w:val="28"/>
              </w:rPr>
              <w:t xml:space="preserve"> </w:t>
            </w:r>
            <w:r w:rsidR="00B423E0" w:rsidRPr="006C15D2">
              <w:rPr>
                <w:rFonts w:ascii="Times New Roman" w:eastAsia="Arial Unicode MS" w:hAnsi="Times New Roman" w:cs="Times New Roman"/>
                <w:b/>
                <w:sz w:val="28"/>
                <w:szCs w:val="28"/>
              </w:rPr>
              <w:t>«</w:t>
            </w:r>
            <w:r w:rsidR="00B423E0" w:rsidRPr="006C15D2">
              <w:rPr>
                <w:rFonts w:ascii="Times New Roman" w:hAnsi="Times New Roman" w:cs="Times New Roman"/>
                <w:sz w:val="28"/>
                <w:szCs w:val="28"/>
              </w:rPr>
              <w:t>Отработка порядка и правил действий при во</w:t>
            </w:r>
            <w:r w:rsidR="00B423E0">
              <w:rPr>
                <w:rFonts w:ascii="Times New Roman" w:hAnsi="Times New Roman" w:cs="Times New Roman"/>
                <w:sz w:val="28"/>
                <w:szCs w:val="28"/>
              </w:rPr>
              <w:t xml:space="preserve">зникновении пожара, пользовании </w:t>
            </w:r>
            <w:r w:rsidR="00B423E0" w:rsidRPr="006C15D2">
              <w:rPr>
                <w:rFonts w:ascii="Times New Roman" w:hAnsi="Times New Roman" w:cs="Times New Roman"/>
                <w:sz w:val="28"/>
                <w:szCs w:val="28"/>
              </w:rPr>
              <w:t>средствами пожаротушения</w:t>
            </w:r>
            <w:r w:rsidR="00B423E0" w:rsidRPr="006C15D2">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 xml:space="preserve">. </w:t>
            </w:r>
            <w:r w:rsidR="00B423E0" w:rsidRPr="00A1138E">
              <w:rPr>
                <w:rFonts w:ascii="Times New Roman" w:eastAsia="Arial Unicode MS" w:hAnsi="Times New Roman" w:cs="Times New Roman"/>
                <w:b/>
                <w:sz w:val="28"/>
                <w:szCs w:val="28"/>
              </w:rPr>
              <w:t>«</w:t>
            </w:r>
            <w:r w:rsidR="00B423E0" w:rsidRPr="00A1138E">
              <w:rPr>
                <w:rFonts w:ascii="Times New Roman" w:hAnsi="Times New Roman" w:cs="Times New Roman"/>
                <w:sz w:val="28"/>
                <w:szCs w:val="28"/>
              </w:rPr>
              <w:t>Отработка действий при возн</w:t>
            </w:r>
            <w:r w:rsidR="00B423E0">
              <w:rPr>
                <w:rFonts w:ascii="Times New Roman" w:hAnsi="Times New Roman" w:cs="Times New Roman"/>
                <w:sz w:val="28"/>
                <w:szCs w:val="28"/>
              </w:rPr>
              <w:t>ик</w:t>
            </w:r>
            <w:r w:rsidR="00B423E0" w:rsidRPr="00A1138E">
              <w:rPr>
                <w:rFonts w:ascii="Times New Roman" w:hAnsi="Times New Roman" w:cs="Times New Roman"/>
                <w:sz w:val="28"/>
                <w:szCs w:val="28"/>
              </w:rPr>
              <w:t>новении аварии с выбросом сильно действующих ядовитых в</w:t>
            </w:r>
            <w:r w:rsidR="00B423E0" w:rsidRPr="00A1138E">
              <w:rPr>
                <w:rFonts w:ascii="Times New Roman" w:hAnsi="Times New Roman" w:cs="Times New Roman"/>
                <w:sz w:val="28"/>
                <w:szCs w:val="28"/>
              </w:rPr>
              <w:t>е</w:t>
            </w:r>
            <w:r w:rsidR="00B423E0" w:rsidRPr="00A1138E">
              <w:rPr>
                <w:rFonts w:ascii="Times New Roman" w:hAnsi="Times New Roman" w:cs="Times New Roman"/>
                <w:sz w:val="28"/>
                <w:szCs w:val="28"/>
              </w:rPr>
              <w:t>ществ</w:t>
            </w:r>
            <w:r w:rsidR="00B423E0" w:rsidRPr="00A1138E">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w:t>
            </w:r>
            <w:r w:rsidR="00B423E0">
              <w:rPr>
                <w:rFonts w:ascii="Times New Roman" w:hAnsi="Times New Roman" w:cs="Times New Roman"/>
                <w:sz w:val="28"/>
                <w:szCs w:val="28"/>
              </w:rPr>
              <w:t>1</w:t>
            </w:r>
          </w:p>
        </w:tc>
      </w:tr>
      <w:tr w:rsidR="00DD383B" w:rsidTr="000E3CD9">
        <w:tc>
          <w:tcPr>
            <w:tcW w:w="9039" w:type="dxa"/>
          </w:tcPr>
          <w:p w:rsidR="00DD383B"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4</w:t>
            </w:r>
            <w:r w:rsidR="002259B8">
              <w:rPr>
                <w:rFonts w:ascii="Times New Roman" w:hAnsi="Times New Roman" w:cs="Times New Roman"/>
                <w:sz w:val="28"/>
                <w:szCs w:val="28"/>
              </w:rPr>
              <w:t xml:space="preserve"> </w:t>
            </w:r>
            <w:r w:rsidR="00B423E0">
              <w:rPr>
                <w:rFonts w:ascii="Times New Roman" w:hAnsi="Times New Roman" w:cs="Times New Roman"/>
                <w:sz w:val="28"/>
                <w:szCs w:val="28"/>
              </w:rPr>
              <w:t>«</w:t>
            </w:r>
            <w:r w:rsidR="00B423E0"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B423E0">
              <w:rPr>
                <w:rFonts w:ascii="Times New Roman" w:hAnsi="Times New Roman" w:cs="Times New Roman"/>
                <w:bCs/>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25</w:t>
            </w:r>
          </w:p>
        </w:tc>
      </w:tr>
      <w:tr w:rsidR="00DD383B" w:rsidTr="000E3CD9">
        <w:tc>
          <w:tcPr>
            <w:tcW w:w="9039" w:type="dxa"/>
          </w:tcPr>
          <w:p w:rsidR="00DD383B" w:rsidRPr="00B423E0" w:rsidRDefault="000D0355" w:rsidP="00B423E0">
            <w:pPr>
              <w:autoSpaceDE w:val="0"/>
              <w:autoSpaceDN w:val="0"/>
              <w:adjustRightInd w:val="0"/>
              <w:jc w:val="both"/>
              <w:rPr>
                <w:rFonts w:ascii="Times New Roman" w:hAnsi="Times New Roman" w:cs="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5</w:t>
            </w:r>
            <w:r w:rsidR="002259B8">
              <w:rPr>
                <w:rFonts w:ascii="Times New Roman" w:hAnsi="Times New Roman" w:cs="Times New Roman"/>
                <w:sz w:val="28"/>
                <w:szCs w:val="28"/>
              </w:rPr>
              <w:t xml:space="preserve"> </w:t>
            </w:r>
            <w:r w:rsidRPr="008E55F7">
              <w:rPr>
                <w:rFonts w:ascii="Times New Roman" w:eastAsia="Arial Unicode MS" w:hAnsi="Times New Roman" w:cs="Times New Roman"/>
                <w:b/>
                <w:sz w:val="28"/>
                <w:szCs w:val="28"/>
              </w:rPr>
              <w:t>«</w:t>
            </w:r>
            <w:r w:rsidR="00B423E0" w:rsidRPr="00FE3A09">
              <w:rPr>
                <w:rFonts w:ascii="Times New Roman" w:hAnsi="Times New Roman" w:cs="Times New Roman"/>
                <w:bCs/>
                <w:sz w:val="28"/>
                <w:szCs w:val="28"/>
              </w:rPr>
              <w:t>Выполнение воинского приветствия без оружия на месте и в движении. Выход из строя и постановка в строй, подход к начальнику и отход от него</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0</w:t>
            </w:r>
          </w:p>
        </w:tc>
      </w:tr>
      <w:tr w:rsidR="00DD383B" w:rsidTr="000E3CD9">
        <w:tc>
          <w:tcPr>
            <w:tcW w:w="9039" w:type="dxa"/>
          </w:tcPr>
          <w:p w:rsidR="00DD383B" w:rsidRPr="00B423E0" w:rsidRDefault="000D0355" w:rsidP="00B423E0">
            <w:pPr>
              <w:jc w:val="both"/>
              <w:rPr>
                <w:rFonts w:ascii="Times New Roman" w:hAnsi="Times New Roman" w:cs="Times New Roman"/>
                <w:bCs/>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6</w:t>
            </w:r>
            <w:r w:rsidR="002259B8">
              <w:rPr>
                <w:rFonts w:ascii="Times New Roman" w:hAnsi="Times New Roman" w:cs="Times New Roman"/>
                <w:sz w:val="28"/>
                <w:szCs w:val="28"/>
              </w:rPr>
              <w:t xml:space="preserve"> </w:t>
            </w:r>
            <w:r w:rsidRPr="00812B80">
              <w:rPr>
                <w:rFonts w:ascii="Times New Roman" w:eastAsia="Arial Unicode MS" w:hAnsi="Times New Roman" w:cs="Times New Roman"/>
                <w:b/>
                <w:sz w:val="28"/>
                <w:szCs w:val="28"/>
              </w:rPr>
              <w:t>«</w:t>
            </w:r>
            <w:r w:rsidR="00B423E0"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месте</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5</w:t>
            </w:r>
          </w:p>
        </w:tc>
      </w:tr>
      <w:tr w:rsidR="000D0355" w:rsidTr="000E3CD9">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7</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B423E0" w:rsidRPr="002F1500">
              <w:rPr>
                <w:rFonts w:ascii="Times New Roman" w:hAnsi="Times New Roman" w:cs="Times New Roman"/>
                <w:bCs/>
                <w:sz w:val="28"/>
                <w:szCs w:val="28"/>
              </w:rPr>
              <w:t>Построение и отработка движения походным строем</w:t>
            </w:r>
            <w:r w:rsidR="00B423E0">
              <w:rPr>
                <w:rFonts w:ascii="Times New Roman" w:hAnsi="Times New Roman" w:cs="Times New Roman"/>
                <w:bCs/>
                <w:sz w:val="28"/>
                <w:szCs w:val="28"/>
              </w:rPr>
              <w:t>»</w:t>
            </w:r>
            <w:r w:rsidR="00B423E0" w:rsidRPr="002F1500">
              <w:rPr>
                <w:rFonts w:ascii="Times New Roman" w:hAnsi="Times New Roman" w:cs="Times New Roman"/>
                <w:bCs/>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8</w:t>
            </w:r>
          </w:p>
        </w:tc>
      </w:tr>
      <w:tr w:rsidR="000D0355" w:rsidTr="000E3CD9">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w:t>
            </w:r>
            <w:r w:rsidR="00B423E0">
              <w:rPr>
                <w:rFonts w:ascii="Times New Roman" w:hAnsi="Times New Roman" w:cs="Times New Roman"/>
                <w:sz w:val="28"/>
                <w:szCs w:val="28"/>
              </w:rPr>
              <w:t xml:space="preserve">8 </w:t>
            </w:r>
            <w:r w:rsidRPr="001C3ABF">
              <w:rPr>
                <w:rFonts w:ascii="Times New Roman" w:eastAsia="Arial Unicode MS" w:hAnsi="Times New Roman" w:cs="Times New Roman"/>
                <w:b/>
                <w:sz w:val="28"/>
                <w:szCs w:val="28"/>
              </w:rPr>
              <w:t>«</w:t>
            </w:r>
            <w:r w:rsidR="00B423E0" w:rsidRPr="00E439F7">
              <w:rPr>
                <w:rFonts w:ascii="Times New Roman" w:hAnsi="Times New Roman" w:cs="Times New Roman"/>
                <w:bCs/>
                <w:sz w:val="28"/>
                <w:szCs w:val="28"/>
              </w:rPr>
              <w:t>Выполнение воинского приветствия в строю на месте и в движении</w:t>
            </w:r>
            <w:r w:rsidRPr="001C3ABF">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0</w:t>
            </w:r>
          </w:p>
        </w:tc>
      </w:tr>
      <w:tr w:rsidR="000D0355" w:rsidTr="000E3CD9">
        <w:tc>
          <w:tcPr>
            <w:tcW w:w="9039" w:type="dxa"/>
          </w:tcPr>
          <w:p w:rsidR="000D0355" w:rsidRPr="00B423E0" w:rsidRDefault="000D0355" w:rsidP="00B423E0">
            <w:pPr>
              <w:autoSpaceDE w:val="0"/>
              <w:autoSpaceDN w:val="0"/>
              <w:adjustRightInd w:val="0"/>
              <w:jc w:val="both"/>
              <w:rPr>
                <w:rFonts w:ascii="Times New Roman" w:hAnsi="Times New Roman" w:cs="Times New Roman"/>
                <w:b/>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9</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5D19BC">
              <w:rPr>
                <w:rFonts w:ascii="Times New Roman" w:hAnsi="Times New Roman" w:cs="Times New Roman"/>
                <w:bCs/>
                <w:sz w:val="28"/>
                <w:szCs w:val="28"/>
              </w:rPr>
              <w:t>Отработка нормативов по неполной разборке и сборке автомата. Пр</w:t>
            </w:r>
            <w:r w:rsidR="00B423E0" w:rsidRPr="005D19BC">
              <w:rPr>
                <w:rFonts w:ascii="Times New Roman" w:hAnsi="Times New Roman" w:cs="Times New Roman"/>
                <w:bCs/>
                <w:sz w:val="28"/>
                <w:szCs w:val="28"/>
              </w:rPr>
              <w:t>и</w:t>
            </w:r>
            <w:r w:rsidR="00B423E0" w:rsidRPr="005D19BC">
              <w:rPr>
                <w:rFonts w:ascii="Times New Roman" w:hAnsi="Times New Roman" w:cs="Times New Roman"/>
                <w:bCs/>
                <w:sz w:val="28"/>
                <w:szCs w:val="28"/>
              </w:rPr>
              <w:t>нятие положение для стрельбы, подготовка автомата к стрельбе, приц</w:t>
            </w:r>
            <w:r w:rsidR="00B423E0" w:rsidRPr="005D19BC">
              <w:rPr>
                <w:rFonts w:ascii="Times New Roman" w:hAnsi="Times New Roman" w:cs="Times New Roman"/>
                <w:bCs/>
                <w:sz w:val="28"/>
                <w:szCs w:val="28"/>
              </w:rPr>
              <w:t>е</w:t>
            </w:r>
            <w:r w:rsidR="00B423E0" w:rsidRPr="005D19BC">
              <w:rPr>
                <w:rFonts w:ascii="Times New Roman" w:hAnsi="Times New Roman" w:cs="Times New Roman"/>
                <w:bCs/>
                <w:sz w:val="28"/>
                <w:szCs w:val="28"/>
              </w:rPr>
              <w:t>ливание</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2</w:t>
            </w:r>
          </w:p>
        </w:tc>
      </w:tr>
      <w:tr w:rsidR="000D0355" w:rsidTr="000E3CD9">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10</w:t>
            </w:r>
            <w:r>
              <w:rPr>
                <w:rFonts w:ascii="Times New Roman" w:hAnsi="Times New Roman" w:cs="Times New Roman"/>
                <w:sz w:val="28"/>
                <w:szCs w:val="28"/>
              </w:rPr>
              <w:t xml:space="preserve"> </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00335A">
              <w:rPr>
                <w:rFonts w:ascii="Times New Roman" w:hAnsi="Times New Roman" w:cs="Times New Roman"/>
                <w:bCs/>
                <w:sz w:val="28"/>
                <w:szCs w:val="28"/>
              </w:rPr>
              <w:t>Наложение кровоостанавливающего жгута (закрутки), пальцевое пр</w:t>
            </w:r>
            <w:r w:rsidR="00B423E0" w:rsidRPr="0000335A">
              <w:rPr>
                <w:rFonts w:ascii="Times New Roman" w:hAnsi="Times New Roman" w:cs="Times New Roman"/>
                <w:bCs/>
                <w:sz w:val="28"/>
                <w:szCs w:val="28"/>
              </w:rPr>
              <w:t>и</w:t>
            </w:r>
            <w:r w:rsidR="00B423E0" w:rsidRPr="0000335A">
              <w:rPr>
                <w:rFonts w:ascii="Times New Roman" w:hAnsi="Times New Roman" w:cs="Times New Roman"/>
                <w:bCs/>
                <w:sz w:val="28"/>
                <w:szCs w:val="28"/>
              </w:rPr>
              <w:t>жатие артерий.</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повязок на голову, туловище, верхние и ни</w:t>
            </w:r>
            <w:r w:rsidR="00B423E0" w:rsidRPr="0000335A">
              <w:rPr>
                <w:rFonts w:ascii="Times New Roman" w:hAnsi="Times New Roman" w:cs="Times New Roman"/>
                <w:bCs/>
                <w:sz w:val="28"/>
                <w:szCs w:val="28"/>
              </w:rPr>
              <w:t>ж</w:t>
            </w:r>
            <w:r w:rsidR="00B423E0" w:rsidRPr="0000335A">
              <w:rPr>
                <w:rFonts w:ascii="Times New Roman" w:hAnsi="Times New Roman" w:cs="Times New Roman"/>
                <w:bCs/>
                <w:sz w:val="28"/>
                <w:szCs w:val="28"/>
              </w:rPr>
              <w:t>ние конечности.</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шины на место перелома, транспортировка поражённого.</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прекардиального удара и искусс</w:t>
            </w:r>
            <w:r w:rsidR="00B423E0" w:rsidRPr="0000335A">
              <w:rPr>
                <w:rFonts w:ascii="Times New Roman" w:hAnsi="Times New Roman" w:cs="Times New Roman"/>
                <w:bCs/>
                <w:sz w:val="28"/>
                <w:szCs w:val="28"/>
              </w:rPr>
              <w:t>т</w:t>
            </w:r>
            <w:r w:rsidR="00B423E0" w:rsidRPr="0000335A">
              <w:rPr>
                <w:rFonts w:ascii="Times New Roman" w:hAnsi="Times New Roman" w:cs="Times New Roman"/>
                <w:bCs/>
                <w:sz w:val="28"/>
                <w:szCs w:val="28"/>
              </w:rPr>
              <w:t>венного дыхания.</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непрямого массажа сердца</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48</w:t>
            </w:r>
          </w:p>
        </w:tc>
      </w:tr>
      <w:tr w:rsidR="00DD383B" w:rsidTr="000E3CD9">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Список рекомендуемой литературы</w:t>
            </w:r>
          </w:p>
        </w:tc>
        <w:tc>
          <w:tcPr>
            <w:tcW w:w="708" w:type="dxa"/>
            <w:vAlign w:val="center"/>
          </w:tcPr>
          <w:p w:rsidR="00DD383B"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66</w:t>
            </w:r>
          </w:p>
        </w:tc>
      </w:tr>
    </w:tbl>
    <w:p w:rsidR="007979D8" w:rsidRDefault="007979D8"/>
    <w:p w:rsidR="00B423E0" w:rsidRDefault="00B423E0"/>
    <w:p w:rsidR="00A05665" w:rsidRDefault="00A05665"/>
    <w:p w:rsidR="00DD383B" w:rsidRPr="00531E2F" w:rsidRDefault="00DD383B" w:rsidP="00531E2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ПОЯСНИТЕЛЬНАЯ ЗАПИСКА</w:t>
      </w:r>
    </w:p>
    <w:p w:rsidR="00650426" w:rsidRPr="00951328" w:rsidRDefault="00014B09" w:rsidP="00650426">
      <w:pPr>
        <w:spacing w:after="0" w:line="240" w:lineRule="auto"/>
        <w:ind w:firstLine="708"/>
        <w:jc w:val="both"/>
      </w:pPr>
      <w:r w:rsidRPr="00531E2F">
        <w:rPr>
          <w:rFonts w:ascii="Times New Roman" w:hAnsi="Times New Roman" w:cs="Times New Roman"/>
          <w:sz w:val="28"/>
          <w:szCs w:val="28"/>
        </w:rPr>
        <w:t>Дисциплина «</w:t>
      </w:r>
      <w:r w:rsidR="00650426">
        <w:rPr>
          <w:rFonts w:ascii="Times New Roman" w:hAnsi="Times New Roman" w:cs="Times New Roman"/>
          <w:sz w:val="28"/>
          <w:szCs w:val="28"/>
        </w:rPr>
        <w:t xml:space="preserve">Безопасность жизнедеятельности» </w:t>
      </w:r>
      <w:r w:rsidR="00650426" w:rsidRPr="00D16FA0">
        <w:rPr>
          <w:rFonts w:ascii="Times New Roman" w:hAnsi="Times New Roman"/>
          <w:sz w:val="28"/>
          <w:szCs w:val="28"/>
        </w:rPr>
        <w:t>является частью  ППССЗ в соответствии с ФГОС по специальности СПО</w:t>
      </w:r>
      <w:r w:rsidR="00650426">
        <w:rPr>
          <w:rFonts w:ascii="Times New Roman" w:hAnsi="Times New Roman" w:cs="Times New Roman"/>
          <w:b/>
          <w:sz w:val="28"/>
          <w:szCs w:val="28"/>
        </w:rPr>
        <w:t xml:space="preserve"> </w:t>
      </w:r>
      <w:r w:rsidR="009D6AB2">
        <w:rPr>
          <w:rFonts w:ascii="Times New Roman" w:hAnsi="Times New Roman" w:cs="Times New Roman"/>
          <w:b/>
          <w:sz w:val="28"/>
          <w:szCs w:val="28"/>
        </w:rPr>
        <w:t>43.02.15 Поварское и конд</w:t>
      </w:r>
      <w:r w:rsidR="009D6AB2">
        <w:rPr>
          <w:rFonts w:ascii="Times New Roman" w:hAnsi="Times New Roman" w:cs="Times New Roman"/>
          <w:b/>
          <w:sz w:val="28"/>
          <w:szCs w:val="28"/>
        </w:rPr>
        <w:t>и</w:t>
      </w:r>
      <w:r w:rsidR="009D6AB2">
        <w:rPr>
          <w:rFonts w:ascii="Times New Roman" w:hAnsi="Times New Roman" w:cs="Times New Roman"/>
          <w:b/>
          <w:sz w:val="28"/>
          <w:szCs w:val="28"/>
        </w:rPr>
        <w:t>терское дело</w:t>
      </w:r>
      <w:r w:rsidR="00650426" w:rsidRPr="000E7A97">
        <w:rPr>
          <w:rFonts w:ascii="Times New Roman" w:hAnsi="Times New Roman" w:cs="Times New Roman"/>
          <w:sz w:val="28"/>
          <w:szCs w:val="28"/>
        </w:rPr>
        <w:t>.</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Согласно рабочей программы дисциплина «Безопасность жизнедеятел</w:t>
      </w:r>
      <w:r w:rsidRPr="00531E2F">
        <w:rPr>
          <w:rFonts w:ascii="Times New Roman" w:hAnsi="Times New Roman" w:cs="Times New Roman"/>
          <w:sz w:val="28"/>
          <w:szCs w:val="28"/>
        </w:rPr>
        <w:t>ь</w:t>
      </w:r>
      <w:r w:rsidRPr="00531E2F">
        <w:rPr>
          <w:rFonts w:ascii="Times New Roman" w:hAnsi="Times New Roman" w:cs="Times New Roman"/>
          <w:sz w:val="28"/>
          <w:szCs w:val="28"/>
        </w:rPr>
        <w:t xml:space="preserve">ности» предполагает проведение практических занятий в объеме </w:t>
      </w:r>
      <w:r w:rsidR="00650426">
        <w:rPr>
          <w:rFonts w:ascii="Times New Roman" w:hAnsi="Times New Roman" w:cs="Times New Roman"/>
          <w:sz w:val="28"/>
          <w:szCs w:val="28"/>
        </w:rPr>
        <w:t>20</w:t>
      </w:r>
      <w:r w:rsidRPr="00531E2F">
        <w:rPr>
          <w:rFonts w:ascii="Times New Roman" w:hAnsi="Times New Roman" w:cs="Times New Roman"/>
          <w:sz w:val="28"/>
          <w:szCs w:val="28"/>
        </w:rPr>
        <w:t xml:space="preserve"> час. С</w:t>
      </w:r>
      <w:r w:rsidRPr="00531E2F">
        <w:rPr>
          <w:rFonts w:ascii="Times New Roman" w:hAnsi="Times New Roman" w:cs="Times New Roman"/>
          <w:sz w:val="28"/>
          <w:szCs w:val="28"/>
        </w:rPr>
        <w:t>о</w:t>
      </w:r>
      <w:r w:rsidRPr="00531E2F">
        <w:rPr>
          <w:rFonts w:ascii="Times New Roman" w:hAnsi="Times New Roman" w:cs="Times New Roman"/>
          <w:sz w:val="28"/>
          <w:szCs w:val="28"/>
        </w:rPr>
        <w:t>держанием практических занятий является решение разного рода задач, в том числе профессиональных (анализ проблемных ситуаций, решение ситуацио</w:t>
      </w:r>
      <w:r w:rsidRPr="00531E2F">
        <w:rPr>
          <w:rFonts w:ascii="Times New Roman" w:hAnsi="Times New Roman" w:cs="Times New Roman"/>
          <w:sz w:val="28"/>
          <w:szCs w:val="28"/>
        </w:rPr>
        <w:t>н</w:t>
      </w:r>
      <w:r w:rsidRPr="00531E2F">
        <w:rPr>
          <w:rFonts w:ascii="Times New Roman" w:hAnsi="Times New Roman" w:cs="Times New Roman"/>
          <w:sz w:val="28"/>
          <w:szCs w:val="28"/>
        </w:rPr>
        <w:t>ных задач, работа с измерительными приборами, средствами индивид</w:t>
      </w:r>
      <w:r w:rsidRPr="00531E2F">
        <w:rPr>
          <w:rFonts w:ascii="Times New Roman" w:hAnsi="Times New Roman" w:cs="Times New Roman"/>
          <w:sz w:val="28"/>
          <w:szCs w:val="28"/>
        </w:rPr>
        <w:t>у</w:t>
      </w:r>
      <w:r w:rsidRPr="00531E2F">
        <w:rPr>
          <w:rFonts w:ascii="Times New Roman" w:hAnsi="Times New Roman" w:cs="Times New Roman"/>
          <w:sz w:val="28"/>
          <w:szCs w:val="28"/>
        </w:rPr>
        <w:t>альной защиты, учебным тренажером для реанимационных действий, работа с норм</w:t>
      </w:r>
      <w:r w:rsidRPr="00531E2F">
        <w:rPr>
          <w:rFonts w:ascii="Times New Roman" w:hAnsi="Times New Roman" w:cs="Times New Roman"/>
          <w:sz w:val="28"/>
          <w:szCs w:val="28"/>
        </w:rPr>
        <w:t>а</w:t>
      </w:r>
      <w:r w:rsidRPr="00531E2F">
        <w:rPr>
          <w:rFonts w:ascii="Times New Roman" w:hAnsi="Times New Roman" w:cs="Times New Roman"/>
          <w:sz w:val="28"/>
          <w:szCs w:val="28"/>
        </w:rPr>
        <w:t>тивными документами, справочниками).</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На практических занятиях студенты овладевают первоначальными ум</w:t>
      </w:r>
      <w:r w:rsidRPr="00531E2F">
        <w:rPr>
          <w:rFonts w:ascii="Times New Roman" w:hAnsi="Times New Roman" w:cs="Times New Roman"/>
          <w:sz w:val="28"/>
          <w:szCs w:val="28"/>
        </w:rPr>
        <w:t>е</w:t>
      </w:r>
      <w:r w:rsidRPr="00531E2F">
        <w:rPr>
          <w:rFonts w:ascii="Times New Roman" w:hAnsi="Times New Roman" w:cs="Times New Roman"/>
          <w:sz w:val="28"/>
          <w:szCs w:val="28"/>
        </w:rPr>
        <w:t>ниями и навыками, которые будут использовать в профессиональной деятел</w:t>
      </w:r>
      <w:r w:rsidRPr="00531E2F">
        <w:rPr>
          <w:rFonts w:ascii="Times New Roman" w:hAnsi="Times New Roman" w:cs="Times New Roman"/>
          <w:sz w:val="28"/>
          <w:szCs w:val="28"/>
        </w:rPr>
        <w:t>ь</w:t>
      </w:r>
      <w:r w:rsidRPr="00531E2F">
        <w:rPr>
          <w:rFonts w:ascii="Times New Roman" w:hAnsi="Times New Roman" w:cs="Times New Roman"/>
          <w:sz w:val="28"/>
          <w:szCs w:val="28"/>
        </w:rPr>
        <w:t xml:space="preserve">ности и </w:t>
      </w:r>
      <w:r w:rsidR="00531E2F" w:rsidRPr="00531E2F">
        <w:rPr>
          <w:rFonts w:ascii="Times New Roman" w:hAnsi="Times New Roman" w:cs="Times New Roman"/>
          <w:sz w:val="28"/>
          <w:szCs w:val="28"/>
        </w:rPr>
        <w:t>жизненных</w:t>
      </w:r>
      <w:r w:rsidRPr="00531E2F">
        <w:rPr>
          <w:rFonts w:ascii="Times New Roman" w:hAnsi="Times New Roman" w:cs="Times New Roman"/>
          <w:sz w:val="28"/>
          <w:szCs w:val="28"/>
        </w:rPr>
        <w:t xml:space="preserve"> ситуациях.</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Наряду с формированием умений и навыков в процессе практических з</w:t>
      </w:r>
      <w:r w:rsidRPr="00531E2F">
        <w:rPr>
          <w:rFonts w:ascii="Times New Roman" w:hAnsi="Times New Roman" w:cs="Times New Roman"/>
          <w:sz w:val="28"/>
          <w:szCs w:val="28"/>
        </w:rPr>
        <w:t>а</w:t>
      </w:r>
      <w:r w:rsidRPr="00531E2F">
        <w:rPr>
          <w:rFonts w:ascii="Times New Roman" w:hAnsi="Times New Roman" w:cs="Times New Roman"/>
          <w:sz w:val="28"/>
          <w:szCs w:val="28"/>
        </w:rPr>
        <w:t xml:space="preserve">нятий </w:t>
      </w:r>
      <w:r w:rsidR="00531E2F" w:rsidRPr="00531E2F">
        <w:rPr>
          <w:rFonts w:ascii="Times New Roman" w:hAnsi="Times New Roman" w:cs="Times New Roman"/>
          <w:sz w:val="28"/>
          <w:szCs w:val="28"/>
        </w:rPr>
        <w:t>обобщаются</w:t>
      </w:r>
      <w:r w:rsidRPr="00531E2F">
        <w:rPr>
          <w:rFonts w:ascii="Times New Roman" w:hAnsi="Times New Roman" w:cs="Times New Roman"/>
          <w:sz w:val="28"/>
          <w:szCs w:val="28"/>
        </w:rPr>
        <w:t>, систематизируются, углубляются и конкретизируются те</w:t>
      </w:r>
      <w:r w:rsidRPr="00531E2F">
        <w:rPr>
          <w:rFonts w:ascii="Times New Roman" w:hAnsi="Times New Roman" w:cs="Times New Roman"/>
          <w:sz w:val="28"/>
          <w:szCs w:val="28"/>
        </w:rPr>
        <w:t>о</w:t>
      </w:r>
      <w:r w:rsidRPr="00531E2F">
        <w:rPr>
          <w:rFonts w:ascii="Times New Roman" w:hAnsi="Times New Roman" w:cs="Times New Roman"/>
          <w:sz w:val="28"/>
          <w:szCs w:val="28"/>
        </w:rPr>
        <w:t xml:space="preserve">ретические </w:t>
      </w:r>
      <w:r w:rsidR="00531E2F" w:rsidRPr="00531E2F">
        <w:rPr>
          <w:rFonts w:ascii="Times New Roman" w:hAnsi="Times New Roman" w:cs="Times New Roman"/>
          <w:sz w:val="28"/>
          <w:szCs w:val="28"/>
        </w:rPr>
        <w:t>знания</w:t>
      </w:r>
      <w:r w:rsidRPr="00531E2F">
        <w:rPr>
          <w:rFonts w:ascii="Times New Roman" w:hAnsi="Times New Roman" w:cs="Times New Roman"/>
          <w:sz w:val="28"/>
          <w:szCs w:val="28"/>
        </w:rPr>
        <w:t xml:space="preserve">, вырабатывается способность и </w:t>
      </w:r>
      <w:r w:rsidR="00531E2F" w:rsidRPr="00531E2F">
        <w:rPr>
          <w:rFonts w:ascii="Times New Roman" w:hAnsi="Times New Roman" w:cs="Times New Roman"/>
          <w:sz w:val="28"/>
          <w:szCs w:val="28"/>
        </w:rPr>
        <w:t>готовность</w:t>
      </w:r>
      <w:r w:rsidRPr="00531E2F">
        <w:rPr>
          <w:rFonts w:ascii="Times New Roman" w:hAnsi="Times New Roman" w:cs="Times New Roman"/>
          <w:sz w:val="28"/>
          <w:szCs w:val="28"/>
        </w:rPr>
        <w:t xml:space="preserve"> использовать теоретические знания на </w:t>
      </w:r>
      <w:r w:rsidR="00531E2F" w:rsidRPr="00531E2F">
        <w:rPr>
          <w:rFonts w:ascii="Times New Roman" w:hAnsi="Times New Roman" w:cs="Times New Roman"/>
          <w:sz w:val="28"/>
          <w:szCs w:val="28"/>
        </w:rPr>
        <w:t>практике</w:t>
      </w:r>
      <w:r w:rsidRPr="00531E2F">
        <w:rPr>
          <w:rFonts w:ascii="Times New Roman" w:hAnsi="Times New Roman" w:cs="Times New Roman"/>
          <w:sz w:val="28"/>
          <w:szCs w:val="28"/>
        </w:rPr>
        <w:t>, развиваются интеллектуальные ум</w:t>
      </w:r>
      <w:r w:rsidRPr="00531E2F">
        <w:rPr>
          <w:rFonts w:ascii="Times New Roman" w:hAnsi="Times New Roman" w:cs="Times New Roman"/>
          <w:sz w:val="28"/>
          <w:szCs w:val="28"/>
        </w:rPr>
        <w:t>е</w:t>
      </w:r>
      <w:r w:rsidRPr="00531E2F">
        <w:rPr>
          <w:rFonts w:ascii="Times New Roman" w:hAnsi="Times New Roman" w:cs="Times New Roman"/>
          <w:sz w:val="28"/>
          <w:szCs w:val="28"/>
        </w:rPr>
        <w:t>ния.</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уметь:</w:t>
      </w:r>
    </w:p>
    <w:p w:rsidR="00E15013" w:rsidRPr="00A649BA" w:rsidRDefault="00E15013" w:rsidP="00E1501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организовывать и проводить мероприятия по защите работающих и насел</w:t>
      </w:r>
      <w:r w:rsidRPr="00A649BA">
        <w:rPr>
          <w:rFonts w:ascii="Times New Roman" w:hAnsi="Times New Roman" w:cs="Times New Roman"/>
          <w:sz w:val="28"/>
          <w:szCs w:val="28"/>
        </w:rPr>
        <w:t>е</w:t>
      </w:r>
      <w:r w:rsidRPr="00A649BA">
        <w:rPr>
          <w:rFonts w:ascii="Times New Roman" w:hAnsi="Times New Roman" w:cs="Times New Roman"/>
          <w:sz w:val="28"/>
          <w:szCs w:val="28"/>
        </w:rPr>
        <w:t>ния от негативных воздействий чрезвычайных ситуаций;</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использовать средства индивидуальной и коллективной защиты от оружия массового поражения; </w:t>
      </w:r>
    </w:p>
    <w:p w:rsidR="00E15013"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первичные средства пожаротушения;</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ориентироваться в перечне </w:t>
      </w:r>
      <w:r>
        <w:rPr>
          <w:rFonts w:ascii="Times New Roman" w:hAnsi="Times New Roman" w:cs="Times New Roman"/>
          <w:sz w:val="28"/>
          <w:szCs w:val="28"/>
        </w:rPr>
        <w:t xml:space="preserve">военно-учетных специальностей и </w:t>
      </w:r>
      <w:r w:rsidRPr="00A649BA">
        <w:rPr>
          <w:rFonts w:ascii="Times New Roman" w:hAnsi="Times New Roman" w:cs="Times New Roman"/>
          <w:sz w:val="28"/>
          <w:szCs w:val="28"/>
        </w:rPr>
        <w:t>самосто</w:t>
      </w:r>
      <w:r w:rsidRPr="00A649BA">
        <w:rPr>
          <w:rFonts w:ascii="Times New Roman" w:hAnsi="Times New Roman" w:cs="Times New Roman"/>
          <w:sz w:val="28"/>
          <w:szCs w:val="28"/>
        </w:rPr>
        <w:t>я</w:t>
      </w:r>
      <w:r w:rsidRPr="00A649BA">
        <w:rPr>
          <w:rFonts w:ascii="Times New Roman" w:hAnsi="Times New Roman" w:cs="Times New Roman"/>
          <w:sz w:val="28"/>
          <w:szCs w:val="28"/>
        </w:rPr>
        <w:t>тельно определять среди них родственные полученной специальности;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профессиональные знания в ходе исполнения обязанностей вое</w:t>
      </w:r>
      <w:r w:rsidRPr="00A649BA">
        <w:rPr>
          <w:rFonts w:ascii="Times New Roman" w:hAnsi="Times New Roman" w:cs="Times New Roman"/>
          <w:sz w:val="28"/>
          <w:szCs w:val="28"/>
        </w:rPr>
        <w:t>н</w:t>
      </w:r>
      <w:r w:rsidRPr="00A649BA">
        <w:rPr>
          <w:rFonts w:ascii="Times New Roman" w:hAnsi="Times New Roman" w:cs="Times New Roman"/>
          <w:sz w:val="28"/>
          <w:szCs w:val="28"/>
        </w:rPr>
        <w:t>ной службы на воинских должностях в соответствии с полученной специальн</w:t>
      </w:r>
      <w:r w:rsidRPr="00A649BA">
        <w:rPr>
          <w:rFonts w:ascii="Times New Roman" w:hAnsi="Times New Roman" w:cs="Times New Roman"/>
          <w:sz w:val="28"/>
          <w:szCs w:val="28"/>
        </w:rPr>
        <w:t>о</w:t>
      </w:r>
      <w:r w:rsidRPr="00A649BA">
        <w:rPr>
          <w:rFonts w:ascii="Times New Roman" w:hAnsi="Times New Roman" w:cs="Times New Roman"/>
          <w:sz w:val="28"/>
          <w:szCs w:val="28"/>
        </w:rPr>
        <w:t>стью;</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владеть способами бесконфликтного общения и саморегуляции в повседне</w:t>
      </w:r>
      <w:r w:rsidRPr="00A649BA">
        <w:rPr>
          <w:rFonts w:ascii="Times New Roman" w:hAnsi="Times New Roman" w:cs="Times New Roman"/>
          <w:sz w:val="28"/>
          <w:szCs w:val="28"/>
        </w:rPr>
        <w:t>в</w:t>
      </w:r>
      <w:r w:rsidRPr="00A649BA">
        <w:rPr>
          <w:rFonts w:ascii="Times New Roman" w:hAnsi="Times New Roman" w:cs="Times New Roman"/>
          <w:sz w:val="28"/>
          <w:szCs w:val="28"/>
        </w:rPr>
        <w:t>ной деятельности и экстремальных условиях военной службы;</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оказывать первую помощь пострадавшим.</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знать:</w:t>
      </w:r>
    </w:p>
    <w:p w:rsidR="00E15013" w:rsidRPr="00A649BA" w:rsidRDefault="00E15013" w:rsidP="00E1501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принципы обеспечения устойчивости объектов экономики, прогнозиров</w:t>
      </w:r>
      <w:r w:rsidRPr="00A649BA">
        <w:rPr>
          <w:rFonts w:ascii="Times New Roman" w:hAnsi="Times New Roman" w:cs="Times New Roman"/>
          <w:sz w:val="28"/>
          <w:szCs w:val="28"/>
        </w:rPr>
        <w:t>а</w:t>
      </w:r>
      <w:r w:rsidRPr="00A649BA">
        <w:rPr>
          <w:rFonts w:ascii="Times New Roman" w:hAnsi="Times New Roman" w:cs="Times New Roman"/>
          <w:sz w:val="28"/>
          <w:szCs w:val="28"/>
        </w:rPr>
        <w:t>ния развития событий и оценки последствий при техногенных чрезвычайных с</w:t>
      </w:r>
      <w:r w:rsidRPr="00A649BA">
        <w:rPr>
          <w:rFonts w:ascii="Times New Roman" w:hAnsi="Times New Roman" w:cs="Times New Roman"/>
          <w:sz w:val="28"/>
          <w:szCs w:val="28"/>
        </w:rPr>
        <w:t>и</w:t>
      </w:r>
      <w:r w:rsidRPr="00A649BA">
        <w:rPr>
          <w:rFonts w:ascii="Times New Roman" w:hAnsi="Times New Roman" w:cs="Times New Roman"/>
          <w:sz w:val="28"/>
          <w:szCs w:val="28"/>
        </w:rPr>
        <w:t>туациях и стихийных явлениях, в том числе в условиях противодействия терр</w:t>
      </w:r>
      <w:r w:rsidRPr="00A649BA">
        <w:rPr>
          <w:rFonts w:ascii="Times New Roman" w:hAnsi="Times New Roman" w:cs="Times New Roman"/>
          <w:sz w:val="28"/>
          <w:szCs w:val="28"/>
        </w:rPr>
        <w:t>о</w:t>
      </w:r>
      <w:r w:rsidRPr="00A649BA">
        <w:rPr>
          <w:rFonts w:ascii="Times New Roman" w:hAnsi="Times New Roman" w:cs="Times New Roman"/>
          <w:sz w:val="28"/>
          <w:szCs w:val="28"/>
        </w:rPr>
        <w:t>ризму как серьезной угрозе национальной безопасности России;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потенциальных опасностей и их последствия в професси</w:t>
      </w:r>
      <w:r w:rsidRPr="00A649BA">
        <w:rPr>
          <w:rFonts w:ascii="Times New Roman" w:hAnsi="Times New Roman" w:cs="Times New Roman"/>
          <w:sz w:val="28"/>
          <w:szCs w:val="28"/>
        </w:rPr>
        <w:t>о</w:t>
      </w:r>
      <w:r w:rsidRPr="00A649BA">
        <w:rPr>
          <w:rFonts w:ascii="Times New Roman" w:hAnsi="Times New Roman" w:cs="Times New Roman"/>
          <w:sz w:val="28"/>
          <w:szCs w:val="28"/>
        </w:rPr>
        <w:t>нальной деятельности и быту, принципы снижения вероятности их реализ</w:t>
      </w:r>
      <w:r w:rsidRPr="00A649BA">
        <w:rPr>
          <w:rFonts w:ascii="Times New Roman" w:hAnsi="Times New Roman" w:cs="Times New Roman"/>
          <w:sz w:val="28"/>
          <w:szCs w:val="28"/>
        </w:rPr>
        <w:t>а</w:t>
      </w:r>
      <w:r w:rsidRPr="00A649BA">
        <w:rPr>
          <w:rFonts w:ascii="Times New Roman" w:hAnsi="Times New Roman" w:cs="Times New Roman"/>
          <w:sz w:val="28"/>
          <w:szCs w:val="28"/>
        </w:rPr>
        <w:t>ции;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основы военной службы и обороны государства;</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задачи и основные мероприятия гражданской обороны; </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способы защиты населения от оружия массового поражения;</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меры пожарной безопасности и правила безопасного поведения при пож</w:t>
      </w:r>
      <w:r w:rsidRPr="00A649BA">
        <w:rPr>
          <w:rFonts w:ascii="Times New Roman" w:hAnsi="Times New Roman" w:cs="Times New Roman"/>
          <w:sz w:val="28"/>
          <w:szCs w:val="28"/>
        </w:rPr>
        <w:t>а</w:t>
      </w:r>
      <w:r w:rsidRPr="00A649BA">
        <w:rPr>
          <w:rFonts w:ascii="Times New Roman" w:hAnsi="Times New Roman" w:cs="Times New Roman"/>
          <w:sz w:val="28"/>
          <w:szCs w:val="28"/>
        </w:rPr>
        <w:t>рах;</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организацию и порядок призыва граждан на военную службу и поступл</w:t>
      </w:r>
      <w:r w:rsidRPr="00A649BA">
        <w:rPr>
          <w:rFonts w:ascii="Times New Roman" w:hAnsi="Times New Roman" w:cs="Times New Roman"/>
          <w:sz w:val="28"/>
          <w:szCs w:val="28"/>
        </w:rPr>
        <w:t>е</w:t>
      </w:r>
      <w:r w:rsidRPr="00A649BA">
        <w:rPr>
          <w:rFonts w:ascii="Times New Roman" w:hAnsi="Times New Roman" w:cs="Times New Roman"/>
          <w:sz w:val="28"/>
          <w:szCs w:val="28"/>
        </w:rPr>
        <w:t>ния на неё в добровольном порядке;</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область применения получаемых профессиональных знаний при исполн</w:t>
      </w:r>
      <w:r w:rsidRPr="00A649BA">
        <w:rPr>
          <w:rFonts w:ascii="Times New Roman" w:hAnsi="Times New Roman" w:cs="Times New Roman"/>
          <w:sz w:val="28"/>
          <w:szCs w:val="28"/>
        </w:rPr>
        <w:t>е</w:t>
      </w:r>
      <w:r w:rsidRPr="00A649BA">
        <w:rPr>
          <w:rFonts w:ascii="Times New Roman" w:hAnsi="Times New Roman" w:cs="Times New Roman"/>
          <w:sz w:val="28"/>
          <w:szCs w:val="28"/>
        </w:rPr>
        <w:t>нии обязанностей военной службы;</w:t>
      </w:r>
    </w:p>
    <w:p w:rsidR="00E15013" w:rsidRPr="00A649BA" w:rsidRDefault="00E15013" w:rsidP="00E1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порядок и правила оказания первой помощи пострадавшим.</w:t>
      </w:r>
    </w:p>
    <w:p w:rsidR="004C7CB6" w:rsidRDefault="004C7CB6" w:rsidP="00650426">
      <w:pPr>
        <w:pStyle w:val="Default"/>
        <w:ind w:firstLine="709"/>
        <w:jc w:val="both"/>
        <w:rPr>
          <w:sz w:val="28"/>
          <w:szCs w:val="28"/>
        </w:rPr>
      </w:pPr>
      <w:r w:rsidRPr="006F6357">
        <w:rPr>
          <w:b/>
          <w:sz w:val="28"/>
          <w:szCs w:val="28"/>
        </w:rPr>
        <w:t xml:space="preserve">Критерии оценки результатов </w:t>
      </w:r>
      <w:r>
        <w:rPr>
          <w:b/>
          <w:sz w:val="28"/>
          <w:szCs w:val="28"/>
        </w:rPr>
        <w:t>при выполнении  практических р</w:t>
      </w:r>
      <w:r>
        <w:rPr>
          <w:b/>
          <w:sz w:val="28"/>
          <w:szCs w:val="28"/>
        </w:rPr>
        <w:t>а</w:t>
      </w:r>
      <w:r>
        <w:rPr>
          <w:b/>
          <w:sz w:val="28"/>
          <w:szCs w:val="28"/>
        </w:rPr>
        <w:t>бот</w:t>
      </w:r>
      <w:r>
        <w:rPr>
          <w:sz w:val="28"/>
          <w:szCs w:val="28"/>
        </w:rPr>
        <w:t xml:space="preserve"> </w:t>
      </w:r>
    </w:p>
    <w:p w:rsidR="004C7CB6" w:rsidRDefault="004C7CB6" w:rsidP="00650426">
      <w:pPr>
        <w:pStyle w:val="Default"/>
        <w:ind w:firstLine="709"/>
        <w:jc w:val="both"/>
        <w:rPr>
          <w:sz w:val="28"/>
          <w:szCs w:val="28"/>
        </w:rPr>
      </w:pPr>
      <w:r>
        <w:rPr>
          <w:sz w:val="28"/>
          <w:szCs w:val="28"/>
        </w:rPr>
        <w:t>Критериями оценки результатов практических работ  обучающихся я</w:t>
      </w:r>
      <w:r>
        <w:rPr>
          <w:sz w:val="28"/>
          <w:szCs w:val="28"/>
        </w:rPr>
        <w:t>в</w:t>
      </w:r>
      <w:r>
        <w:rPr>
          <w:sz w:val="28"/>
          <w:szCs w:val="28"/>
        </w:rPr>
        <w:t>ляются:</w:t>
      </w:r>
    </w:p>
    <w:p w:rsidR="004C7CB6" w:rsidRDefault="004C7CB6" w:rsidP="00650426">
      <w:pPr>
        <w:pStyle w:val="Default"/>
        <w:ind w:firstLine="709"/>
        <w:jc w:val="both"/>
        <w:rPr>
          <w:sz w:val="28"/>
          <w:szCs w:val="28"/>
        </w:rPr>
      </w:pPr>
      <w:r>
        <w:rPr>
          <w:sz w:val="28"/>
          <w:szCs w:val="28"/>
        </w:rPr>
        <w:t xml:space="preserve">- уровень освоения учебного материала; </w:t>
      </w:r>
    </w:p>
    <w:p w:rsidR="004C7CB6" w:rsidRDefault="004C7CB6" w:rsidP="00650426">
      <w:pPr>
        <w:pStyle w:val="Default"/>
        <w:ind w:firstLine="709"/>
        <w:jc w:val="both"/>
        <w:rPr>
          <w:sz w:val="28"/>
          <w:szCs w:val="28"/>
        </w:rPr>
      </w:pPr>
      <w:r>
        <w:rPr>
          <w:sz w:val="28"/>
          <w:szCs w:val="28"/>
        </w:rPr>
        <w:t xml:space="preserve">- уровень умения использовать теоретические знания при выполнении практических задач; </w:t>
      </w:r>
    </w:p>
    <w:p w:rsidR="004C7CB6" w:rsidRDefault="004C7CB6" w:rsidP="00650426">
      <w:pPr>
        <w:pStyle w:val="Default"/>
        <w:ind w:firstLine="709"/>
        <w:jc w:val="both"/>
        <w:rPr>
          <w:sz w:val="28"/>
          <w:szCs w:val="28"/>
        </w:rPr>
      </w:pPr>
      <w:r>
        <w:rPr>
          <w:sz w:val="28"/>
          <w:szCs w:val="28"/>
        </w:rPr>
        <w:t xml:space="preserve">- оформление материала в соответствии с требованиями преподавателя; </w:t>
      </w:r>
    </w:p>
    <w:p w:rsidR="004C7CB6" w:rsidRDefault="004C7CB6" w:rsidP="00650426">
      <w:pPr>
        <w:pStyle w:val="Default"/>
        <w:ind w:firstLine="709"/>
        <w:jc w:val="both"/>
        <w:rPr>
          <w:sz w:val="28"/>
          <w:szCs w:val="28"/>
        </w:rPr>
      </w:pPr>
      <w:r>
        <w:rPr>
          <w:sz w:val="28"/>
          <w:szCs w:val="28"/>
        </w:rPr>
        <w:t>- уровень умения определить, проанализировать альтернативные возмо</w:t>
      </w:r>
      <w:r>
        <w:rPr>
          <w:sz w:val="28"/>
          <w:szCs w:val="28"/>
        </w:rPr>
        <w:t>ж</w:t>
      </w:r>
      <w:r>
        <w:rPr>
          <w:sz w:val="28"/>
          <w:szCs w:val="28"/>
        </w:rPr>
        <w:t xml:space="preserve">ности, варианты действий; </w:t>
      </w:r>
    </w:p>
    <w:p w:rsidR="004C7CB6" w:rsidRDefault="004C7CB6" w:rsidP="00650426">
      <w:pPr>
        <w:pStyle w:val="Default"/>
        <w:ind w:firstLine="709"/>
        <w:jc w:val="both"/>
        <w:rPr>
          <w:sz w:val="28"/>
          <w:szCs w:val="28"/>
        </w:rPr>
      </w:pPr>
      <w:r>
        <w:rPr>
          <w:sz w:val="28"/>
          <w:szCs w:val="28"/>
        </w:rPr>
        <w:t>- уровень умения сформулировать собственную позицию, оценку и арг</w:t>
      </w:r>
      <w:r>
        <w:rPr>
          <w:sz w:val="28"/>
          <w:szCs w:val="28"/>
        </w:rPr>
        <w:t>у</w:t>
      </w:r>
      <w:r>
        <w:rPr>
          <w:sz w:val="28"/>
          <w:szCs w:val="28"/>
        </w:rPr>
        <w:t>ментировать ее.</w:t>
      </w:r>
    </w:p>
    <w:p w:rsidR="00531E2F" w:rsidRDefault="00531E2F">
      <w:pPr>
        <w:rPr>
          <w:sz w:val="28"/>
          <w:szCs w:val="28"/>
        </w:rPr>
      </w:pPr>
    </w:p>
    <w:p w:rsidR="00531E2F" w:rsidRDefault="00531E2F"/>
    <w:p w:rsidR="00A83C20" w:rsidRDefault="00A83C20"/>
    <w:p w:rsidR="00DD383B" w:rsidRDefault="00DD383B"/>
    <w:p w:rsidR="00DD383B" w:rsidRDefault="00DD383B"/>
    <w:p w:rsidR="00DD383B" w:rsidRDefault="00DD383B"/>
    <w:p w:rsidR="00DD383B" w:rsidRDefault="00DD383B"/>
    <w:p w:rsidR="00531E2F" w:rsidRDefault="00531E2F"/>
    <w:p w:rsidR="00531E2F" w:rsidRDefault="00531E2F"/>
    <w:p w:rsidR="00531E2F" w:rsidRDefault="00531E2F"/>
    <w:p w:rsidR="00531E2F" w:rsidRDefault="00531E2F"/>
    <w:p w:rsidR="00531E2F" w:rsidRDefault="00531E2F"/>
    <w:p w:rsidR="00151F3E" w:rsidRDefault="00151F3E"/>
    <w:p w:rsidR="00151F3E" w:rsidRDefault="00151F3E"/>
    <w:p w:rsidR="00531E2F" w:rsidRDefault="00531E2F"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ЧЕСКОЙ РАБОТЫ №</w:t>
      </w:r>
      <w:r w:rsidR="00FF007A">
        <w:rPr>
          <w:rFonts w:ascii="Times New Roman" w:hAnsi="Times New Roman" w:cs="Times New Roman"/>
          <w:b/>
          <w:sz w:val="28"/>
          <w:szCs w:val="28"/>
        </w:rPr>
        <w:t xml:space="preserve"> </w:t>
      </w:r>
      <w:r w:rsidRPr="00531E2F">
        <w:rPr>
          <w:rFonts w:ascii="Times New Roman" w:hAnsi="Times New Roman" w:cs="Times New Roman"/>
          <w:b/>
          <w:sz w:val="28"/>
          <w:szCs w:val="28"/>
        </w:rPr>
        <w:t>1</w:t>
      </w:r>
    </w:p>
    <w:p w:rsidR="00531E2F" w:rsidRDefault="00531E2F" w:rsidP="00BF79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3823C8">
        <w:rPr>
          <w:rFonts w:ascii="Times New Roman" w:eastAsia="Calibri" w:hAnsi="Times New Roman" w:cs="Times New Roman"/>
          <w:bCs/>
          <w:sz w:val="24"/>
          <w:szCs w:val="24"/>
        </w:rPr>
        <w:t xml:space="preserve"> </w:t>
      </w:r>
      <w:r w:rsidR="00A05665">
        <w:rPr>
          <w:rFonts w:ascii="Times New Roman" w:eastAsia="Calibri" w:hAnsi="Times New Roman" w:cs="Times New Roman"/>
          <w:bCs/>
          <w:sz w:val="28"/>
          <w:szCs w:val="28"/>
        </w:rPr>
        <w:t>Назначение</w:t>
      </w:r>
      <w:r w:rsidR="003823C8" w:rsidRPr="003823C8">
        <w:rPr>
          <w:rFonts w:ascii="Times New Roman" w:eastAsia="Calibri" w:hAnsi="Times New Roman" w:cs="Times New Roman"/>
          <w:bCs/>
          <w:sz w:val="28"/>
          <w:szCs w:val="28"/>
        </w:rPr>
        <w:t xml:space="preserve"> средств индивидуальной защиты от оружия массового п</w:t>
      </w:r>
      <w:r w:rsidR="003823C8" w:rsidRPr="003823C8">
        <w:rPr>
          <w:rFonts w:ascii="Times New Roman" w:eastAsia="Calibri" w:hAnsi="Times New Roman" w:cs="Times New Roman"/>
          <w:bCs/>
          <w:sz w:val="28"/>
          <w:szCs w:val="28"/>
        </w:rPr>
        <w:t>о</w:t>
      </w:r>
      <w:r w:rsidR="003823C8" w:rsidRPr="003823C8">
        <w:rPr>
          <w:rFonts w:ascii="Times New Roman" w:eastAsia="Calibri" w:hAnsi="Times New Roman" w:cs="Times New Roman"/>
          <w:bCs/>
          <w:sz w:val="28"/>
          <w:szCs w:val="28"/>
        </w:rPr>
        <w:t>ражения. Отработка нормативов по использованию противогаза и ОЗК</w:t>
      </w:r>
    </w:p>
    <w:p w:rsidR="00531E2F" w:rsidRDefault="00531E2F" w:rsidP="00BF790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 и навыков использования средств инд</w:t>
      </w:r>
      <w:r w:rsidRPr="00531E2F">
        <w:rPr>
          <w:rFonts w:ascii="Times New Roman" w:hAnsi="Times New Roman" w:cs="Times New Roman"/>
          <w:sz w:val="28"/>
          <w:szCs w:val="28"/>
        </w:rPr>
        <w:t>и</w:t>
      </w:r>
      <w:r w:rsidRPr="00531E2F">
        <w:rPr>
          <w:rFonts w:ascii="Times New Roman" w:hAnsi="Times New Roman" w:cs="Times New Roman"/>
          <w:sz w:val="28"/>
          <w:szCs w:val="28"/>
        </w:rPr>
        <w:t>видуальной защиты от оружия массового поражения различного вида.</w:t>
      </w:r>
    </w:p>
    <w:p w:rsidR="00063018" w:rsidRDefault="00063018" w:rsidP="00BF7908">
      <w:pPr>
        <w:spacing w:after="0" w:line="240" w:lineRule="auto"/>
        <w:jc w:val="center"/>
        <w:rPr>
          <w:rFonts w:ascii="Times New Roman" w:hAnsi="Times New Roman" w:cs="Times New Roman"/>
          <w:sz w:val="28"/>
          <w:szCs w:val="28"/>
        </w:rPr>
      </w:pP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надевания противогаза и ОЗК</w:t>
      </w:r>
      <w:r w:rsidRPr="00531E2F">
        <w:rPr>
          <w:rFonts w:ascii="Times New Roman" w:hAnsi="Times New Roman" w:cs="Times New Roman"/>
          <w:sz w:val="28"/>
          <w:szCs w:val="28"/>
        </w:rPr>
        <w:t>.</w:t>
      </w:r>
    </w:p>
    <w:p w:rsidR="00063018" w:rsidRDefault="00063018" w:rsidP="00BF7908">
      <w:pPr>
        <w:spacing w:after="0" w:line="240" w:lineRule="auto"/>
        <w:jc w:val="center"/>
        <w:rPr>
          <w:rFonts w:ascii="Times New Roman" w:hAnsi="Times New Roman" w:cs="Times New Roman"/>
          <w:sz w:val="28"/>
          <w:szCs w:val="28"/>
        </w:rPr>
      </w:pPr>
    </w:p>
    <w:p w:rsidR="00531E2F" w:rsidRPr="00531E2F" w:rsidRDefault="00531E2F" w:rsidP="00BF7908">
      <w:pPr>
        <w:spacing w:line="240" w:lineRule="auto"/>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002A7C47" w:rsidRPr="002A7C47">
        <w:rPr>
          <w:rFonts w:ascii="Times New Roman" w:hAnsi="Times New Roman" w:cs="Times New Roman"/>
          <w:b/>
          <w:sz w:val="28"/>
          <w:szCs w:val="28"/>
        </w:rPr>
        <w:t xml:space="preserve"> </w:t>
      </w:r>
      <w:r w:rsidR="002A7C47" w:rsidRPr="00531E2F">
        <w:rPr>
          <w:rFonts w:ascii="Times New Roman" w:hAnsi="Times New Roman" w:cs="Times New Roman"/>
          <w:b/>
          <w:sz w:val="28"/>
          <w:szCs w:val="28"/>
        </w:rPr>
        <w:t>«</w:t>
      </w:r>
      <w:r w:rsidR="002A7C47" w:rsidRPr="00531E2F">
        <w:rPr>
          <w:rFonts w:ascii="Times New Roman" w:hAnsi="Times New Roman" w:cs="Times New Roman"/>
          <w:sz w:val="28"/>
          <w:szCs w:val="28"/>
        </w:rPr>
        <w:t>Средства индивидуальной защиты от оружия массового поражения</w:t>
      </w:r>
      <w:r w:rsidR="002A7C47" w:rsidRPr="00531E2F">
        <w:rPr>
          <w:rFonts w:ascii="Times New Roman" w:hAnsi="Times New Roman" w:cs="Times New Roman"/>
          <w:b/>
          <w:sz w:val="28"/>
          <w:szCs w:val="28"/>
        </w:rPr>
        <w:t>»</w:t>
      </w:r>
    </w:p>
    <w:p w:rsidR="002A7C47" w:rsidRPr="00BF7908" w:rsidRDefault="00531E2F" w:rsidP="00BF7908">
      <w:pPr>
        <w:pStyle w:val="a4"/>
        <w:shd w:val="clear" w:color="auto" w:fill="FFFFFF"/>
        <w:spacing w:before="0" w:beforeAutospacing="0" w:after="0" w:afterAutospacing="0"/>
        <w:ind w:firstLine="709"/>
        <w:jc w:val="both"/>
        <w:rPr>
          <w:color w:val="000000"/>
          <w:sz w:val="28"/>
          <w:szCs w:val="28"/>
        </w:rPr>
      </w:pPr>
      <w:r w:rsidRPr="00BF7908">
        <w:rPr>
          <w:rStyle w:val="a5"/>
          <w:color w:val="000000"/>
          <w:sz w:val="28"/>
          <w:szCs w:val="28"/>
        </w:rPr>
        <w:t>Средства индивидуальной защиты (СИЗ)</w:t>
      </w:r>
      <w:r w:rsidRPr="00BF7908">
        <w:rPr>
          <w:rStyle w:val="apple-converted-space"/>
          <w:color w:val="000000"/>
          <w:sz w:val="28"/>
          <w:szCs w:val="28"/>
        </w:rPr>
        <w:t> </w:t>
      </w:r>
      <w:r w:rsidRPr="00BF7908">
        <w:rPr>
          <w:color w:val="000000"/>
          <w:sz w:val="28"/>
          <w:szCs w:val="28"/>
        </w:rPr>
        <w:t>предназначены для сохран</w:t>
      </w:r>
      <w:r w:rsidRPr="00BF7908">
        <w:rPr>
          <w:color w:val="000000"/>
          <w:sz w:val="28"/>
          <w:szCs w:val="28"/>
        </w:rPr>
        <w:t>е</w:t>
      </w:r>
      <w:r w:rsidRPr="00BF7908">
        <w:rPr>
          <w:color w:val="000000"/>
          <w:sz w:val="28"/>
          <w:szCs w:val="28"/>
        </w:rPr>
        <w:t>ния боеспособности личного состава и обеспечения выполнения боевой з</w:t>
      </w:r>
      <w:r w:rsidRPr="00BF7908">
        <w:rPr>
          <w:color w:val="000000"/>
          <w:sz w:val="28"/>
          <w:szCs w:val="28"/>
        </w:rPr>
        <w:t>а</w:t>
      </w:r>
      <w:r w:rsidRPr="00BF7908">
        <w:rPr>
          <w:color w:val="000000"/>
          <w:sz w:val="28"/>
          <w:szCs w:val="28"/>
        </w:rPr>
        <w:t>дачи в условиях применения противником оружия массового поражения, а также в условиях воздействия поражающих сред, возникающих при эксплуатации и п</w:t>
      </w:r>
      <w:r w:rsidRPr="00BF7908">
        <w:rPr>
          <w:color w:val="000000"/>
          <w:sz w:val="28"/>
          <w:szCs w:val="28"/>
        </w:rPr>
        <w:t>о</w:t>
      </w:r>
      <w:r w:rsidRPr="00BF7908">
        <w:rPr>
          <w:color w:val="000000"/>
          <w:sz w:val="28"/>
          <w:szCs w:val="28"/>
        </w:rPr>
        <w:t>вреждениях вооружения и военной техники.</w:t>
      </w:r>
    </w:p>
    <w:p w:rsidR="002A7C47" w:rsidRPr="00BF7908"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Своевременное и умелое использование СИЗ обеспечивает надежную защиту от отравляющих веществ (ОВ), светового излучения ядерных взрывов (СИЯВ), радиоактивной пыли (РП), радиоактивных веществ (РВ), бактериал</w:t>
      </w:r>
      <w:r w:rsidR="00531E2F" w:rsidRPr="00BF7908">
        <w:rPr>
          <w:color w:val="000000"/>
          <w:sz w:val="28"/>
          <w:szCs w:val="28"/>
        </w:rPr>
        <w:t>ь</w:t>
      </w:r>
      <w:r w:rsidR="00531E2F" w:rsidRPr="00BF7908">
        <w:rPr>
          <w:color w:val="000000"/>
          <w:sz w:val="28"/>
          <w:szCs w:val="28"/>
        </w:rPr>
        <w:t>ных (биологических) аэрозолей (БА) [бактериальных (биологических) средств (БС)], оксида углерода и позволяет выполнять отдельные задачи в среде, л</w:t>
      </w:r>
      <w:r w:rsidR="00531E2F" w:rsidRPr="00BF7908">
        <w:rPr>
          <w:color w:val="000000"/>
          <w:sz w:val="28"/>
          <w:szCs w:val="28"/>
        </w:rPr>
        <w:t>и</w:t>
      </w:r>
      <w:r w:rsidR="00531E2F" w:rsidRPr="00BF7908">
        <w:rPr>
          <w:color w:val="000000"/>
          <w:sz w:val="28"/>
          <w:szCs w:val="28"/>
        </w:rPr>
        <w:t>шенной кислорода. СИЗ обеспечивают также кратковременную защиту от огн</w:t>
      </w:r>
      <w:r w:rsidR="00531E2F" w:rsidRPr="00BF7908">
        <w:rPr>
          <w:color w:val="000000"/>
          <w:sz w:val="28"/>
          <w:szCs w:val="28"/>
        </w:rPr>
        <w:t>е</w:t>
      </w:r>
      <w:r w:rsidR="00531E2F" w:rsidRPr="00BF7908">
        <w:rPr>
          <w:color w:val="000000"/>
          <w:sz w:val="28"/>
          <w:szCs w:val="28"/>
        </w:rPr>
        <w:t>смесей и открытого пламени.</w:t>
      </w:r>
    </w:p>
    <w:p w:rsidR="00531E2F"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Средства индивидуальной защиты классифицируются по назначению и по способу пользования ими (схема 1)</w:t>
      </w: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BF7908"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676A5D" w:rsidRDefault="00531E2F" w:rsidP="00676A5D">
      <w:pPr>
        <w:ind w:left="-567"/>
      </w:pPr>
      <w:r>
        <w:rPr>
          <w:noProof/>
          <w:lang w:eastAsia="ru-RU"/>
        </w:rPr>
        <w:drawing>
          <wp:inline distT="0" distB="0" distL="0" distR="0">
            <wp:extent cx="6600825" cy="37909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a:blip>
                    <a:srcRect/>
                    <a:stretch>
                      <a:fillRect/>
                    </a:stretch>
                  </pic:blipFill>
                  <pic:spPr bwMode="auto">
                    <a:xfrm>
                      <a:off x="0" y="0"/>
                      <a:ext cx="6600825" cy="3790950"/>
                    </a:xfrm>
                    <a:prstGeom prst="rect">
                      <a:avLst/>
                    </a:prstGeom>
                    <a:noFill/>
                    <a:ln w="9525">
                      <a:noFill/>
                      <a:miter lim="800000"/>
                      <a:headEnd/>
                      <a:tailEnd/>
                    </a:ln>
                  </pic:spPr>
                </pic:pic>
              </a:graphicData>
            </a:graphic>
          </wp:inline>
        </w:drawing>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lastRenderedPageBreak/>
        <w:t>К общевойсковым фильтрующим противогазам относятся: противогазы малого габарита ПМГ и ПМГ-2, противогазы масочные коробочные ПМК и ПМК-2.</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Общевойсковые фильтрующие противогазы предназначены для защ</w:t>
      </w:r>
      <w:r w:rsidRPr="00676A5D">
        <w:rPr>
          <w:rFonts w:ascii="Times New Roman" w:eastAsia="Times New Roman" w:hAnsi="Times New Roman" w:cs="Times New Roman"/>
          <w:color w:val="000000"/>
          <w:sz w:val="28"/>
          <w:szCs w:val="28"/>
          <w:lang w:eastAsia="ru-RU"/>
        </w:rPr>
        <w:t>и</w:t>
      </w:r>
      <w:r w:rsidRPr="00676A5D">
        <w:rPr>
          <w:rFonts w:ascii="Times New Roman" w:eastAsia="Times New Roman" w:hAnsi="Times New Roman" w:cs="Times New Roman"/>
          <w:color w:val="000000"/>
          <w:sz w:val="28"/>
          <w:szCs w:val="28"/>
          <w:lang w:eastAsia="ru-RU"/>
        </w:rPr>
        <w:t>ты органов дыхания, лица и глаз от токсичных химикатов (ТХ), РП и БА. Кроме того, при использовании пленочных средств защиты глаз (ПСЗГ) обеспечивае</w:t>
      </w:r>
      <w:r w:rsidRPr="00676A5D">
        <w:rPr>
          <w:rFonts w:ascii="Times New Roman" w:eastAsia="Times New Roman" w:hAnsi="Times New Roman" w:cs="Times New Roman"/>
          <w:color w:val="000000"/>
          <w:sz w:val="28"/>
          <w:szCs w:val="28"/>
          <w:lang w:eastAsia="ru-RU"/>
        </w:rPr>
        <w:t>т</w:t>
      </w:r>
      <w:r w:rsidRPr="00676A5D">
        <w:rPr>
          <w:rFonts w:ascii="Times New Roman" w:eastAsia="Times New Roman" w:hAnsi="Times New Roman" w:cs="Times New Roman"/>
          <w:color w:val="000000"/>
          <w:sz w:val="28"/>
          <w:szCs w:val="28"/>
          <w:lang w:eastAsia="ru-RU"/>
        </w:rPr>
        <w:t>ся защита глаз от СИЯВ.</w:t>
      </w:r>
    </w:p>
    <w:p w:rsidR="00531E2F"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Принцип действия противогазов основан на изоляции органов дыхания от окружающей среды и очистке вдыхаемого воздуха от аэрозолей и паров то</w:t>
      </w:r>
      <w:r w:rsidR="00531E2F" w:rsidRPr="00676A5D">
        <w:rPr>
          <w:rFonts w:ascii="Times New Roman" w:eastAsia="Times New Roman" w:hAnsi="Times New Roman" w:cs="Times New Roman"/>
          <w:color w:val="000000"/>
          <w:sz w:val="28"/>
          <w:szCs w:val="28"/>
          <w:lang w:eastAsia="ru-RU"/>
        </w:rPr>
        <w:t>к</w:t>
      </w:r>
      <w:r w:rsidR="00531E2F" w:rsidRPr="00676A5D">
        <w:rPr>
          <w:rFonts w:ascii="Times New Roman" w:eastAsia="Times New Roman" w:hAnsi="Times New Roman" w:cs="Times New Roman"/>
          <w:color w:val="000000"/>
          <w:sz w:val="28"/>
          <w:szCs w:val="28"/>
          <w:lang w:eastAsia="ru-RU"/>
        </w:rPr>
        <w:t>сичных веществ в фильтрующе-поглощающей системе.</w:t>
      </w: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Противогазы можно использовать в атмосфере, содержащей не менее 17 % кислорода (по объему).</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676A5D">
        <w:rPr>
          <w:rFonts w:ascii="Times New Roman" w:eastAsia="Times New Roman" w:hAnsi="Times New Roman" w:cs="Times New Roman"/>
          <w:b/>
          <w:bCs/>
          <w:color w:val="000000"/>
          <w:sz w:val="28"/>
          <w:szCs w:val="28"/>
          <w:lang w:eastAsia="ru-RU"/>
        </w:rPr>
        <w:t>Краткие сведения о защитных свойствах противогазов </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Современные фильтрующие противогазы имеют высокие защитные сво</w:t>
      </w:r>
      <w:r w:rsidRPr="00676A5D">
        <w:rPr>
          <w:rFonts w:ascii="Times New Roman" w:eastAsia="Times New Roman" w:hAnsi="Times New Roman" w:cs="Times New Roman"/>
          <w:color w:val="000000"/>
          <w:sz w:val="28"/>
          <w:szCs w:val="28"/>
          <w:lang w:eastAsia="ru-RU"/>
        </w:rPr>
        <w:t>й</w:t>
      </w:r>
      <w:r w:rsidRPr="00676A5D">
        <w:rPr>
          <w:rFonts w:ascii="Times New Roman" w:eastAsia="Times New Roman" w:hAnsi="Times New Roman" w:cs="Times New Roman"/>
          <w:color w:val="000000"/>
          <w:sz w:val="28"/>
          <w:szCs w:val="28"/>
          <w:lang w:eastAsia="ru-RU"/>
        </w:rPr>
        <w:t>ства от ОВ, РП, БА (БС).</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При ведении боевых действий в условиях пр</w:t>
      </w:r>
      <w:r w:rsidRPr="00676A5D">
        <w:rPr>
          <w:rFonts w:ascii="Times New Roman" w:eastAsia="Times New Roman" w:hAnsi="Times New Roman" w:cs="Times New Roman"/>
          <w:color w:val="000000"/>
          <w:sz w:val="28"/>
          <w:szCs w:val="28"/>
          <w:lang w:eastAsia="ru-RU"/>
        </w:rPr>
        <w:t>и</w:t>
      </w:r>
      <w:r w:rsidRPr="00676A5D">
        <w:rPr>
          <w:rFonts w:ascii="Times New Roman" w:eastAsia="Times New Roman" w:hAnsi="Times New Roman" w:cs="Times New Roman"/>
          <w:color w:val="000000"/>
          <w:sz w:val="28"/>
          <w:szCs w:val="28"/>
          <w:lang w:eastAsia="ru-RU"/>
        </w:rPr>
        <w:t>менения противником ОМП один и тот же противогаз можно использовать многократно. При этом перерывы в использовании противогаза в зараженной атмосфере не снижают защитных свойств фильтрующе-поглощающей коро</w:t>
      </w:r>
      <w:r w:rsidRPr="00676A5D">
        <w:rPr>
          <w:rFonts w:ascii="Times New Roman" w:eastAsia="Times New Roman" w:hAnsi="Times New Roman" w:cs="Times New Roman"/>
          <w:color w:val="000000"/>
          <w:sz w:val="28"/>
          <w:szCs w:val="28"/>
          <w:lang w:eastAsia="ru-RU"/>
        </w:rPr>
        <w:t>б</w:t>
      </w:r>
      <w:r w:rsidRPr="00676A5D">
        <w:rPr>
          <w:rFonts w:ascii="Times New Roman" w:eastAsia="Times New Roman" w:hAnsi="Times New Roman" w:cs="Times New Roman"/>
          <w:color w:val="000000"/>
          <w:sz w:val="28"/>
          <w:szCs w:val="28"/>
          <w:lang w:eastAsia="ru-RU"/>
        </w:rPr>
        <w:t>ки (ФПК) от ОВ.</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Защитные свойства ФПК при хранении противогазов в по</w:t>
      </w:r>
      <w:r w:rsidRPr="00676A5D">
        <w:rPr>
          <w:rFonts w:ascii="Times New Roman" w:eastAsia="Times New Roman" w:hAnsi="Times New Roman" w:cs="Times New Roman"/>
          <w:color w:val="000000"/>
          <w:sz w:val="28"/>
          <w:szCs w:val="28"/>
          <w:lang w:eastAsia="ru-RU"/>
        </w:rPr>
        <w:t>д</w:t>
      </w:r>
      <w:r w:rsidRPr="00676A5D">
        <w:rPr>
          <w:rFonts w:ascii="Times New Roman" w:eastAsia="Times New Roman" w:hAnsi="Times New Roman" w:cs="Times New Roman"/>
          <w:color w:val="000000"/>
          <w:sz w:val="28"/>
          <w:szCs w:val="28"/>
          <w:lang w:eastAsia="ru-RU"/>
        </w:rPr>
        <w:t>разделениях войск могут снижаться за счет увлажнения поглощающего слоя, поэтому необходимо соблюдать рекомендации по хранению противогазов.</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b/>
          <w:bCs/>
          <w:color w:val="000000"/>
          <w:sz w:val="28"/>
          <w:szCs w:val="28"/>
          <w:lang w:eastAsia="ru-RU"/>
        </w:rPr>
        <w:t>На противоаэрозольные фильтры (ПАФ) противогазов неблагопр</w:t>
      </w:r>
      <w:r w:rsidRPr="00676A5D">
        <w:rPr>
          <w:rFonts w:ascii="Times New Roman" w:eastAsia="Times New Roman" w:hAnsi="Times New Roman" w:cs="Times New Roman"/>
          <w:b/>
          <w:bCs/>
          <w:color w:val="000000"/>
          <w:sz w:val="28"/>
          <w:szCs w:val="28"/>
          <w:lang w:eastAsia="ru-RU"/>
        </w:rPr>
        <w:t>и</w:t>
      </w:r>
      <w:r w:rsidRPr="00676A5D">
        <w:rPr>
          <w:rFonts w:ascii="Times New Roman" w:eastAsia="Times New Roman" w:hAnsi="Times New Roman" w:cs="Times New Roman"/>
          <w:b/>
          <w:bCs/>
          <w:color w:val="000000"/>
          <w:sz w:val="28"/>
          <w:szCs w:val="28"/>
          <w:lang w:eastAsia="ru-RU"/>
        </w:rPr>
        <w:t>ятное воздействие оказывают:</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вода;</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водяной туман;</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нейтральные дымы;</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грунтовая пыль.</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Применение чехлов для малогабаритных ФПК в «боевом» положении противогаза существенно снижает вредное воздействие на ПАФ указанных факторов, не исключая их полностью. Поэтому использование противогазов в тумане, при выпадении атмосферных осадков и т. п. особенно в условиях ми</w:t>
      </w:r>
      <w:r w:rsidRPr="00676A5D">
        <w:rPr>
          <w:rFonts w:ascii="Times New Roman" w:eastAsia="Times New Roman" w:hAnsi="Times New Roman" w:cs="Times New Roman"/>
          <w:color w:val="000000"/>
          <w:sz w:val="28"/>
          <w:szCs w:val="28"/>
          <w:lang w:eastAsia="ru-RU"/>
        </w:rPr>
        <w:t>р</w:t>
      </w:r>
      <w:r w:rsidRPr="00676A5D">
        <w:rPr>
          <w:rFonts w:ascii="Times New Roman" w:eastAsia="Times New Roman" w:hAnsi="Times New Roman" w:cs="Times New Roman"/>
          <w:color w:val="000000"/>
          <w:sz w:val="28"/>
          <w:szCs w:val="28"/>
          <w:lang w:eastAsia="ru-RU"/>
        </w:rPr>
        <w:t>ного времени, должно быть ограничено.</w:t>
      </w:r>
    </w:p>
    <w:p w:rsidR="002A7C47"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При использовании противогазов возможны механические поврежд</w:t>
      </w:r>
      <w:r w:rsidR="00531E2F" w:rsidRPr="00676A5D">
        <w:rPr>
          <w:rFonts w:ascii="Times New Roman" w:eastAsia="Times New Roman" w:hAnsi="Times New Roman" w:cs="Times New Roman"/>
          <w:color w:val="000000"/>
          <w:sz w:val="28"/>
          <w:szCs w:val="28"/>
          <w:lang w:eastAsia="ru-RU"/>
        </w:rPr>
        <w:t>е</w:t>
      </w:r>
      <w:r w:rsidR="00531E2F" w:rsidRPr="00676A5D">
        <w:rPr>
          <w:rFonts w:ascii="Times New Roman" w:eastAsia="Times New Roman" w:hAnsi="Times New Roman" w:cs="Times New Roman"/>
          <w:color w:val="000000"/>
          <w:sz w:val="28"/>
          <w:szCs w:val="28"/>
          <w:lang w:eastAsia="ru-RU"/>
        </w:rPr>
        <w:t>ния ФПК, приводящие к снижению или полной утрате их защитных свойств. Мех</w:t>
      </w:r>
      <w:r w:rsidR="00531E2F" w:rsidRPr="00676A5D">
        <w:rPr>
          <w:rFonts w:ascii="Times New Roman" w:eastAsia="Times New Roman" w:hAnsi="Times New Roman" w:cs="Times New Roman"/>
          <w:color w:val="000000"/>
          <w:sz w:val="28"/>
          <w:szCs w:val="28"/>
          <w:lang w:eastAsia="ru-RU"/>
        </w:rPr>
        <w:t>а</w:t>
      </w:r>
      <w:r w:rsidR="00531E2F" w:rsidRPr="00676A5D">
        <w:rPr>
          <w:rFonts w:ascii="Times New Roman" w:eastAsia="Times New Roman" w:hAnsi="Times New Roman" w:cs="Times New Roman"/>
          <w:color w:val="000000"/>
          <w:sz w:val="28"/>
          <w:szCs w:val="28"/>
          <w:lang w:eastAsia="ru-RU"/>
        </w:rPr>
        <w:t>нические повреждения (вмятины), не вызывающие нарушения герм</w:t>
      </w:r>
      <w:r w:rsidR="00531E2F" w:rsidRPr="00676A5D">
        <w:rPr>
          <w:rFonts w:ascii="Times New Roman" w:eastAsia="Times New Roman" w:hAnsi="Times New Roman" w:cs="Times New Roman"/>
          <w:color w:val="000000"/>
          <w:sz w:val="28"/>
          <w:szCs w:val="28"/>
          <w:lang w:eastAsia="ru-RU"/>
        </w:rPr>
        <w:t>е</w:t>
      </w:r>
      <w:r w:rsidR="00531E2F" w:rsidRPr="00676A5D">
        <w:rPr>
          <w:rFonts w:ascii="Times New Roman" w:eastAsia="Times New Roman" w:hAnsi="Times New Roman" w:cs="Times New Roman"/>
          <w:color w:val="000000"/>
          <w:sz w:val="28"/>
          <w:szCs w:val="28"/>
          <w:lang w:eastAsia="ru-RU"/>
        </w:rPr>
        <w:t>тичности ФПК и пересыпания поглощающего слоя, не оказывают существенного вли</w:t>
      </w:r>
      <w:r w:rsidR="00531E2F" w:rsidRPr="00676A5D">
        <w:rPr>
          <w:rFonts w:ascii="Times New Roman" w:eastAsia="Times New Roman" w:hAnsi="Times New Roman" w:cs="Times New Roman"/>
          <w:color w:val="000000"/>
          <w:sz w:val="28"/>
          <w:szCs w:val="28"/>
          <w:lang w:eastAsia="ru-RU"/>
        </w:rPr>
        <w:t>я</w:t>
      </w:r>
      <w:r w:rsidR="00531E2F" w:rsidRPr="00676A5D">
        <w:rPr>
          <w:rFonts w:ascii="Times New Roman" w:eastAsia="Times New Roman" w:hAnsi="Times New Roman" w:cs="Times New Roman"/>
          <w:color w:val="000000"/>
          <w:sz w:val="28"/>
          <w:szCs w:val="28"/>
          <w:lang w:eastAsia="ru-RU"/>
        </w:rPr>
        <w:t>ния на их защитные свойства, в частности вмятины на филь</w:t>
      </w:r>
      <w:r w:rsidR="00531E2F" w:rsidRPr="00676A5D">
        <w:rPr>
          <w:rFonts w:ascii="Times New Roman" w:eastAsia="Times New Roman" w:hAnsi="Times New Roman" w:cs="Times New Roman"/>
          <w:color w:val="000000"/>
          <w:sz w:val="28"/>
          <w:szCs w:val="28"/>
          <w:lang w:eastAsia="ru-RU"/>
        </w:rPr>
        <w:t>т</w:t>
      </w:r>
      <w:r w:rsidR="00531E2F" w:rsidRPr="00676A5D">
        <w:rPr>
          <w:rFonts w:ascii="Times New Roman" w:eastAsia="Times New Roman" w:hAnsi="Times New Roman" w:cs="Times New Roman"/>
          <w:color w:val="000000"/>
          <w:sz w:val="28"/>
          <w:szCs w:val="28"/>
          <w:lang w:eastAsia="ru-RU"/>
        </w:rPr>
        <w:t>рующе-поглощающей малогабаритных ФПК площадью не более 7–8 см</w:t>
      </w:r>
      <w:r w:rsidR="00531E2F" w:rsidRPr="00676A5D">
        <w:rPr>
          <w:rFonts w:ascii="Times New Roman" w:eastAsia="Times New Roman" w:hAnsi="Times New Roman" w:cs="Times New Roman"/>
          <w:color w:val="000000"/>
          <w:sz w:val="28"/>
          <w:szCs w:val="28"/>
          <w:vertAlign w:val="superscript"/>
          <w:lang w:eastAsia="ru-RU"/>
        </w:rPr>
        <w:t>2</w:t>
      </w:r>
      <w:r w:rsidR="00531E2F" w:rsidRPr="00676A5D">
        <w:rPr>
          <w:rFonts w:ascii="Times New Roman" w:eastAsia="Times New Roman" w:hAnsi="Times New Roman" w:cs="Times New Roman"/>
          <w:color w:val="000000"/>
          <w:sz w:val="28"/>
          <w:szCs w:val="28"/>
          <w:lang w:eastAsia="ru-RU"/>
        </w:rPr>
        <w:t xml:space="preserve"> и глубиной не более 0,3 см. При механических повреждениях, сопровождающихся нарушен</w:t>
      </w:r>
      <w:r w:rsidR="00531E2F" w:rsidRPr="00676A5D">
        <w:rPr>
          <w:rFonts w:ascii="Times New Roman" w:eastAsia="Times New Roman" w:hAnsi="Times New Roman" w:cs="Times New Roman"/>
          <w:color w:val="000000"/>
          <w:sz w:val="28"/>
          <w:szCs w:val="28"/>
          <w:lang w:eastAsia="ru-RU"/>
        </w:rPr>
        <w:t>и</w:t>
      </w:r>
      <w:r w:rsidR="00531E2F" w:rsidRPr="00676A5D">
        <w:rPr>
          <w:rFonts w:ascii="Times New Roman" w:eastAsia="Times New Roman" w:hAnsi="Times New Roman" w:cs="Times New Roman"/>
          <w:color w:val="000000"/>
          <w:sz w:val="28"/>
          <w:szCs w:val="28"/>
          <w:lang w:eastAsia="ru-RU"/>
        </w:rPr>
        <w:t>ем герметичности или пересыпанием поглощающего слоя, обнаруживаемым по шуму при встряхивании, ФПК полностью утрачивают защитные свойства от ОВ и подлежат замене.</w:t>
      </w:r>
    </w:p>
    <w:p w:rsidR="00531E2F" w:rsidRPr="00CB5CBD" w:rsidRDefault="002A7C47"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В процессе использования противогазов возможно также нарушение герметичности лицевых частей.</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Основными причинами нарушения герметичности лицевых частей являются:</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531E2F" w:rsidRPr="00CB5CBD">
        <w:rPr>
          <w:rFonts w:ascii="Times New Roman" w:eastAsia="Times New Roman" w:hAnsi="Times New Roman" w:cs="Times New Roman"/>
          <w:color w:val="000000"/>
          <w:sz w:val="28"/>
          <w:szCs w:val="28"/>
          <w:lang w:eastAsia="ru-RU"/>
        </w:rPr>
        <w:t>порыв или прокол резины лицевой части или мембраны переговорного устройства;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нарушение герметичности монтажа узлов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прокладочного кольца (колец) в переговорном устройстве;</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неисправность, засорение или примерзание клапанов в</w:t>
      </w:r>
      <w:r w:rsidR="00531E2F" w:rsidRPr="00CB5CBD">
        <w:rPr>
          <w:rFonts w:ascii="Times New Roman" w:eastAsia="Times New Roman" w:hAnsi="Times New Roman" w:cs="Times New Roman"/>
          <w:color w:val="000000"/>
          <w:sz w:val="28"/>
          <w:szCs w:val="28"/>
          <w:lang w:eastAsia="ru-RU"/>
        </w:rPr>
        <w:t>ы</w:t>
      </w:r>
      <w:r w:rsidR="00531E2F" w:rsidRPr="00CB5CBD">
        <w:rPr>
          <w:rFonts w:ascii="Times New Roman" w:eastAsia="Times New Roman" w:hAnsi="Times New Roman" w:cs="Times New Roman"/>
          <w:color w:val="000000"/>
          <w:sz w:val="28"/>
          <w:szCs w:val="28"/>
          <w:lang w:eastAsia="ru-RU"/>
        </w:rPr>
        <w:t>доха и недостаточно плотное завертывание крышки переговорного устройс</w:t>
      </w:r>
      <w:r w:rsidR="00531E2F" w:rsidRPr="00CB5CBD">
        <w:rPr>
          <w:rFonts w:ascii="Times New Roman" w:eastAsia="Times New Roman" w:hAnsi="Times New Roman" w:cs="Times New Roman"/>
          <w:color w:val="000000"/>
          <w:sz w:val="28"/>
          <w:szCs w:val="28"/>
          <w:lang w:eastAsia="ru-RU"/>
        </w:rPr>
        <w:t>т</w:t>
      </w:r>
      <w:r w:rsidR="00531E2F" w:rsidRPr="00CB5CBD">
        <w:rPr>
          <w:rFonts w:ascii="Times New Roman" w:eastAsia="Times New Roman" w:hAnsi="Times New Roman" w:cs="Times New Roman"/>
          <w:color w:val="000000"/>
          <w:sz w:val="28"/>
          <w:szCs w:val="28"/>
          <w:lang w:eastAsia="ru-RU"/>
        </w:rPr>
        <w:t>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недостаточно плотное соединение лицевой части с ФПК;</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прокладочных колец в клапанной коробке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механическое повреждение стекол очкового узла;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неправильное надевание лицевой части на голову;</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наличие большого волосяного покрова на коже лица и др.</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При действии личного состава в условиях сильной запыленности призе</w:t>
      </w:r>
      <w:r w:rsidRPr="00CB5CBD">
        <w:rPr>
          <w:rFonts w:ascii="Times New Roman" w:eastAsia="Times New Roman" w:hAnsi="Times New Roman" w:cs="Times New Roman"/>
          <w:color w:val="000000"/>
          <w:sz w:val="28"/>
          <w:szCs w:val="28"/>
          <w:lang w:eastAsia="ru-RU"/>
        </w:rPr>
        <w:t>м</w:t>
      </w:r>
      <w:r w:rsidRPr="00CB5CBD">
        <w:rPr>
          <w:rFonts w:ascii="Times New Roman" w:eastAsia="Times New Roman" w:hAnsi="Times New Roman" w:cs="Times New Roman"/>
          <w:color w:val="000000"/>
          <w:sz w:val="28"/>
          <w:szCs w:val="28"/>
          <w:lang w:eastAsia="ru-RU"/>
        </w:rPr>
        <w:t>ного слоя атмосферы грунтовой пылью возможно засорение (загрязнение) кл</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t>панов выдоха и, как следствие этого, разгерметизация противогаза, а также з</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t>метное повышение сопротивления противогаза дыханию. В таких случаях во</w:t>
      </w:r>
      <w:r w:rsidRPr="00CB5CBD">
        <w:rPr>
          <w:rFonts w:ascii="Times New Roman" w:eastAsia="Times New Roman" w:hAnsi="Times New Roman" w:cs="Times New Roman"/>
          <w:color w:val="000000"/>
          <w:sz w:val="28"/>
          <w:szCs w:val="28"/>
          <w:lang w:eastAsia="ru-RU"/>
        </w:rPr>
        <w:t>с</w:t>
      </w:r>
      <w:r w:rsidRPr="00CB5CBD">
        <w:rPr>
          <w:rFonts w:ascii="Times New Roman" w:eastAsia="Times New Roman" w:hAnsi="Times New Roman" w:cs="Times New Roman"/>
          <w:color w:val="000000"/>
          <w:sz w:val="28"/>
          <w:szCs w:val="28"/>
          <w:lang w:eastAsia="ru-RU"/>
        </w:rPr>
        <w:t>становление защитных свойств клапанной системы производить п</w:t>
      </w:r>
      <w:r w:rsidRPr="00CB5CBD">
        <w:rPr>
          <w:rFonts w:ascii="Times New Roman" w:eastAsia="Times New Roman" w:hAnsi="Times New Roman" w:cs="Times New Roman"/>
          <w:color w:val="000000"/>
          <w:sz w:val="28"/>
          <w:szCs w:val="28"/>
          <w:lang w:eastAsia="ru-RU"/>
        </w:rPr>
        <w:t>у</w:t>
      </w:r>
      <w:r w:rsidRPr="00CB5CBD">
        <w:rPr>
          <w:rFonts w:ascii="Times New Roman" w:eastAsia="Times New Roman" w:hAnsi="Times New Roman" w:cs="Times New Roman"/>
          <w:color w:val="000000"/>
          <w:sz w:val="28"/>
          <w:szCs w:val="28"/>
          <w:lang w:eastAsia="ru-RU"/>
        </w:rPr>
        <w:t>тем осмотра и промывки водой с мылом лицевой части противогаза и особенно клапанов выдоха. При промывке лицевых частей не допускать попад</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t>ния воды в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После использования ФПК в запыленной атмосфере необходимо:</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удалить пыль с чехла;</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 возможности продуть ФПК воздухом, для чего сделать два-три ре</w:t>
      </w:r>
      <w:r w:rsidR="00531E2F" w:rsidRPr="00CB5CBD">
        <w:rPr>
          <w:rFonts w:ascii="Times New Roman" w:eastAsia="Times New Roman" w:hAnsi="Times New Roman" w:cs="Times New Roman"/>
          <w:color w:val="000000"/>
          <w:sz w:val="28"/>
          <w:szCs w:val="28"/>
          <w:lang w:eastAsia="ru-RU"/>
        </w:rPr>
        <w:t>з</w:t>
      </w:r>
      <w:r w:rsidR="00531E2F" w:rsidRPr="00CB5CBD">
        <w:rPr>
          <w:rFonts w:ascii="Times New Roman" w:eastAsia="Times New Roman" w:hAnsi="Times New Roman" w:cs="Times New Roman"/>
          <w:color w:val="000000"/>
          <w:sz w:val="28"/>
          <w:szCs w:val="28"/>
          <w:lang w:eastAsia="ru-RU"/>
        </w:rPr>
        <w:t>ких выдоха в горловину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При использовании противогазов в «походном» положении все совр</w:t>
      </w:r>
      <w:r w:rsidRPr="00CB5CBD">
        <w:rPr>
          <w:rFonts w:ascii="Times New Roman" w:eastAsia="Times New Roman" w:hAnsi="Times New Roman" w:cs="Times New Roman"/>
          <w:color w:val="000000"/>
          <w:sz w:val="28"/>
          <w:szCs w:val="28"/>
          <w:lang w:eastAsia="ru-RU"/>
        </w:rPr>
        <w:t>е</w:t>
      </w:r>
      <w:r w:rsidRPr="00CB5CBD">
        <w:rPr>
          <w:rFonts w:ascii="Times New Roman" w:eastAsia="Times New Roman" w:hAnsi="Times New Roman" w:cs="Times New Roman"/>
          <w:color w:val="000000"/>
          <w:sz w:val="28"/>
          <w:szCs w:val="28"/>
          <w:lang w:eastAsia="ru-RU"/>
        </w:rPr>
        <w:t>менные сумки для противогазов практически полностью исключают попад</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t>ние в них капель ОВ, пыли, дождя, снега, воды и обеспечивают сохраняемость и</w:t>
      </w:r>
      <w:r w:rsidRPr="00CB5CBD">
        <w:rPr>
          <w:rFonts w:ascii="Times New Roman" w:eastAsia="Times New Roman" w:hAnsi="Times New Roman" w:cs="Times New Roman"/>
          <w:color w:val="000000"/>
          <w:sz w:val="28"/>
          <w:szCs w:val="28"/>
          <w:lang w:eastAsia="ru-RU"/>
        </w:rPr>
        <w:t>с</w:t>
      </w:r>
      <w:r w:rsidRPr="00CB5CBD">
        <w:rPr>
          <w:rFonts w:ascii="Times New Roman" w:eastAsia="Times New Roman" w:hAnsi="Times New Roman" w:cs="Times New Roman"/>
          <w:color w:val="000000"/>
          <w:sz w:val="28"/>
          <w:szCs w:val="28"/>
          <w:lang w:eastAsia="ru-RU"/>
        </w:rPr>
        <w:t>ходных защитных характеристик противогазов до момента испол</w:t>
      </w:r>
      <w:r w:rsidRPr="00CB5CBD">
        <w:rPr>
          <w:rFonts w:ascii="Times New Roman" w:eastAsia="Times New Roman" w:hAnsi="Times New Roman" w:cs="Times New Roman"/>
          <w:color w:val="000000"/>
          <w:sz w:val="28"/>
          <w:szCs w:val="28"/>
          <w:lang w:eastAsia="ru-RU"/>
        </w:rPr>
        <w:t>ь</w:t>
      </w:r>
      <w:r w:rsidRPr="00CB5CBD">
        <w:rPr>
          <w:rFonts w:ascii="Times New Roman" w:eastAsia="Times New Roman" w:hAnsi="Times New Roman" w:cs="Times New Roman"/>
          <w:color w:val="000000"/>
          <w:sz w:val="28"/>
          <w:szCs w:val="28"/>
          <w:lang w:eastAsia="ru-RU"/>
        </w:rPr>
        <w:t>зования их по прямому назначению.</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Конструкция фильтрующих противогазов обеспечивает достаточное удобство работы со всеми видами вооружения и военной техники.</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Конструкция противогаза позволяет:</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вести прицельную стрельбу из стрелкового оружия;</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работать с оптическими приборами;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подавать команды голосом, вести переговоры по радиотелефонным средствам связи;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подключаться к коллекторным установкам (ФВУ-3,5; ФВУ-7; ФВУ-15, ФВУА-15 и др.) при их наличии в боевых машинах.</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D2992">
        <w:rPr>
          <w:rFonts w:ascii="Times New Roman" w:eastAsia="Times New Roman" w:hAnsi="Times New Roman" w:cs="Times New Roman"/>
          <w:b/>
          <w:bCs/>
          <w:color w:val="000000"/>
          <w:sz w:val="28"/>
          <w:szCs w:val="28"/>
          <w:lang w:eastAsia="ru-RU"/>
        </w:rPr>
        <w:t>Правила пользования противогазом</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D2992">
        <w:rPr>
          <w:rFonts w:ascii="Times New Roman" w:eastAsia="Times New Roman" w:hAnsi="Times New Roman" w:cs="Times New Roman"/>
          <w:color w:val="000000"/>
          <w:sz w:val="28"/>
          <w:szCs w:val="28"/>
          <w:lang w:eastAsia="ru-RU"/>
        </w:rPr>
        <w:t>Надежность защиты от ОВ, РП, БА (БС) зависит не только от исправн</w:t>
      </w:r>
      <w:r w:rsidRPr="00ED2992">
        <w:rPr>
          <w:rFonts w:ascii="Times New Roman" w:eastAsia="Times New Roman" w:hAnsi="Times New Roman" w:cs="Times New Roman"/>
          <w:color w:val="000000"/>
          <w:sz w:val="28"/>
          <w:szCs w:val="28"/>
          <w:lang w:eastAsia="ru-RU"/>
        </w:rPr>
        <w:t>о</w:t>
      </w:r>
      <w:r w:rsidRPr="00ED2992">
        <w:rPr>
          <w:rFonts w:ascii="Times New Roman" w:eastAsia="Times New Roman" w:hAnsi="Times New Roman" w:cs="Times New Roman"/>
          <w:color w:val="000000"/>
          <w:sz w:val="28"/>
          <w:szCs w:val="28"/>
          <w:lang w:eastAsia="ru-RU"/>
        </w:rPr>
        <w:t>сти противогазов, но и от умелого пользования ими.</w:t>
      </w:r>
    </w:p>
    <w:p w:rsidR="00531E2F" w:rsidRPr="00ED2992" w:rsidRDefault="002A7C47"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Плечевой ремень сумки располагают, как правило, под лямками вещев</w:t>
      </w:r>
      <w:r w:rsidR="00531E2F" w:rsidRPr="00ED2992">
        <w:rPr>
          <w:rFonts w:ascii="Times New Roman" w:eastAsia="Times New Roman" w:hAnsi="Times New Roman" w:cs="Times New Roman"/>
          <w:color w:val="000000"/>
          <w:sz w:val="28"/>
          <w:szCs w:val="28"/>
          <w:lang w:eastAsia="ru-RU"/>
        </w:rPr>
        <w:t>о</w:t>
      </w:r>
      <w:r w:rsidR="00531E2F" w:rsidRPr="00ED2992">
        <w:rPr>
          <w:rFonts w:ascii="Times New Roman" w:eastAsia="Times New Roman" w:hAnsi="Times New Roman" w:cs="Times New Roman"/>
          <w:color w:val="000000"/>
          <w:sz w:val="28"/>
          <w:szCs w:val="28"/>
          <w:lang w:eastAsia="ru-RU"/>
        </w:rPr>
        <w:t>го мешка, но поверх ремней снаряжения и держателей плаща ОП-1М.</w:t>
      </w: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Против</w:t>
      </w:r>
      <w:r w:rsidR="00531E2F" w:rsidRPr="00ED2992">
        <w:rPr>
          <w:rFonts w:ascii="Times New Roman" w:eastAsia="Times New Roman" w:hAnsi="Times New Roman" w:cs="Times New Roman"/>
          <w:color w:val="000000"/>
          <w:sz w:val="28"/>
          <w:szCs w:val="28"/>
          <w:lang w:eastAsia="ru-RU"/>
        </w:rPr>
        <w:t>о</w:t>
      </w:r>
      <w:r w:rsidR="00531E2F" w:rsidRPr="00ED2992">
        <w:rPr>
          <w:rFonts w:ascii="Times New Roman" w:eastAsia="Times New Roman" w:hAnsi="Times New Roman" w:cs="Times New Roman"/>
          <w:color w:val="000000"/>
          <w:sz w:val="28"/>
          <w:szCs w:val="28"/>
          <w:lang w:eastAsia="ru-RU"/>
        </w:rPr>
        <w:t>газ носят в трех положениях: «походном», «наготове» и «боевом». </w:t>
      </w: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Правила пользования противогазом в различных положениях (Схема 2) опред</w:t>
      </w:r>
      <w:r w:rsidR="00531E2F" w:rsidRPr="00ED2992">
        <w:rPr>
          <w:rFonts w:ascii="Times New Roman" w:eastAsia="Times New Roman" w:hAnsi="Times New Roman" w:cs="Times New Roman"/>
          <w:color w:val="000000"/>
          <w:sz w:val="28"/>
          <w:szCs w:val="28"/>
          <w:lang w:eastAsia="ru-RU"/>
        </w:rPr>
        <w:t>е</w:t>
      </w:r>
      <w:r w:rsidR="00531E2F" w:rsidRPr="00ED2992">
        <w:rPr>
          <w:rFonts w:ascii="Times New Roman" w:eastAsia="Times New Roman" w:hAnsi="Times New Roman" w:cs="Times New Roman"/>
          <w:color w:val="000000"/>
          <w:sz w:val="28"/>
          <w:szCs w:val="28"/>
          <w:lang w:eastAsia="ru-RU"/>
        </w:rPr>
        <w:t xml:space="preserve">ляются Руководством по пользованию ИСЗ. Однако надевать противогазы можно и </w:t>
      </w:r>
      <w:r w:rsidR="00531E2F" w:rsidRPr="00ED2992">
        <w:rPr>
          <w:rFonts w:ascii="Times New Roman" w:eastAsia="Times New Roman" w:hAnsi="Times New Roman" w:cs="Times New Roman"/>
          <w:color w:val="000000"/>
          <w:sz w:val="28"/>
          <w:szCs w:val="28"/>
          <w:lang w:eastAsia="ru-RU"/>
        </w:rPr>
        <w:lastRenderedPageBreak/>
        <w:t>другими приемами, но их применение должно обеспечивать быстрое и пр</w:t>
      </w:r>
      <w:r w:rsidR="00531E2F" w:rsidRPr="00ED2992">
        <w:rPr>
          <w:rFonts w:ascii="Times New Roman" w:eastAsia="Times New Roman" w:hAnsi="Times New Roman" w:cs="Times New Roman"/>
          <w:color w:val="000000"/>
          <w:sz w:val="28"/>
          <w:szCs w:val="28"/>
          <w:lang w:eastAsia="ru-RU"/>
        </w:rPr>
        <w:t>а</w:t>
      </w:r>
      <w:r w:rsidR="00531E2F" w:rsidRPr="00ED2992">
        <w:rPr>
          <w:rFonts w:ascii="Times New Roman" w:eastAsia="Times New Roman" w:hAnsi="Times New Roman" w:cs="Times New Roman"/>
          <w:color w:val="000000"/>
          <w:sz w:val="28"/>
          <w:szCs w:val="28"/>
          <w:lang w:eastAsia="ru-RU"/>
        </w:rPr>
        <w:t>вильное надевание и сохранность лицевой части противогаза.</w:t>
      </w:r>
    </w:p>
    <w:p w:rsidR="00C9035D" w:rsidRDefault="00C9035D" w:rsidP="00E32B0E">
      <w:pPr>
        <w:spacing w:after="0" w:line="360" w:lineRule="auto"/>
        <w:ind w:left="-709" w:firstLine="709"/>
        <w:jc w:val="both"/>
        <w:rPr>
          <w:rFonts w:ascii="Times New Roman" w:eastAsia="Times New Roman" w:hAnsi="Times New Roman" w:cs="Times New Roman"/>
          <w:color w:val="000000"/>
          <w:sz w:val="24"/>
          <w:szCs w:val="24"/>
          <w:lang w:eastAsia="ru-RU"/>
        </w:rPr>
      </w:pPr>
    </w:p>
    <w:p w:rsidR="00C9035D" w:rsidRDefault="00E32B0E" w:rsidP="00E32B0E">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-546735</wp:posOffset>
            </wp:positionH>
            <wp:positionV relativeFrom="paragraph">
              <wp:posOffset>116840</wp:posOffset>
            </wp:positionV>
            <wp:extent cx="6791325" cy="5010150"/>
            <wp:effectExtent l="19050" t="0" r="9525" b="0"/>
            <wp:wrapTight wrapText="bothSides">
              <wp:wrapPolygon edited="0">
                <wp:start x="-61" y="0"/>
                <wp:lineTo x="-61" y="21518"/>
                <wp:lineTo x="21630" y="21518"/>
                <wp:lineTo x="21630" y="0"/>
                <wp:lineTo x="-61"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791325" cy="5010150"/>
                    </a:xfrm>
                    <a:prstGeom prst="rect">
                      <a:avLst/>
                    </a:prstGeom>
                    <a:noFill/>
                    <a:ln w="9525">
                      <a:noFill/>
                      <a:miter lim="800000"/>
                      <a:headEnd/>
                      <a:tailEnd/>
                    </a:ln>
                  </pic:spPr>
                </pic:pic>
              </a:graphicData>
            </a:graphic>
          </wp:anchor>
        </w:drawing>
      </w:r>
    </w:p>
    <w:p w:rsidR="00C9035D" w:rsidRPr="00E32B0E" w:rsidRDefault="00C9035D" w:rsidP="00E32B0E">
      <w:pPr>
        <w:spacing w:after="0" w:line="240" w:lineRule="auto"/>
        <w:ind w:firstLine="709"/>
        <w:jc w:val="both"/>
        <w:rPr>
          <w:rFonts w:ascii="Times New Roman" w:eastAsia="Times New Roman" w:hAnsi="Times New Roman" w:cs="Times New Roman"/>
          <w:color w:val="000000"/>
          <w:sz w:val="28"/>
          <w:szCs w:val="28"/>
          <w:lang w:eastAsia="ru-RU"/>
        </w:rPr>
      </w:pPr>
    </w:p>
    <w:p w:rsidR="002A7C47" w:rsidRPr="00E32B0E" w:rsidRDefault="00531E2F" w:rsidP="00E32B0E">
      <w:pPr>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Во время движения водители гусеничных машин для надевания против</w:t>
      </w:r>
      <w:r w:rsidRPr="00E32B0E">
        <w:rPr>
          <w:rFonts w:ascii="Times New Roman" w:eastAsia="Times New Roman" w:hAnsi="Times New Roman" w:cs="Times New Roman"/>
          <w:color w:val="000000"/>
          <w:sz w:val="28"/>
          <w:szCs w:val="28"/>
          <w:lang w:eastAsia="ru-RU"/>
        </w:rPr>
        <w:t>о</w:t>
      </w:r>
      <w:r w:rsidRPr="00E32B0E">
        <w:rPr>
          <w:rFonts w:ascii="Times New Roman" w:eastAsia="Times New Roman" w:hAnsi="Times New Roman" w:cs="Times New Roman"/>
          <w:color w:val="000000"/>
          <w:sz w:val="28"/>
          <w:szCs w:val="28"/>
          <w:lang w:eastAsia="ru-RU"/>
        </w:rPr>
        <w:t>газа</w:t>
      </w:r>
      <w:r w:rsidR="00C9035D" w:rsidRPr="00E32B0E">
        <w:rPr>
          <w:rFonts w:ascii="Times New Roman" w:eastAsia="Times New Roman" w:hAnsi="Times New Roman" w:cs="Times New Roman"/>
          <w:color w:val="000000"/>
          <w:sz w:val="28"/>
          <w:szCs w:val="28"/>
          <w:lang w:eastAsia="ru-RU"/>
        </w:rPr>
        <w:t xml:space="preserve"> </w:t>
      </w:r>
      <w:r w:rsidRPr="00E32B0E">
        <w:rPr>
          <w:rFonts w:ascii="Times New Roman" w:eastAsia="Times New Roman" w:hAnsi="Times New Roman" w:cs="Times New Roman"/>
          <w:color w:val="000000"/>
          <w:sz w:val="28"/>
          <w:szCs w:val="28"/>
          <w:lang w:eastAsia="ru-RU"/>
        </w:rPr>
        <w:t>уменьшают скорость движения, а водители колесных машин делают к</w:t>
      </w:r>
      <w:r w:rsidRPr="00E32B0E">
        <w:rPr>
          <w:rFonts w:ascii="Times New Roman" w:eastAsia="Times New Roman" w:hAnsi="Times New Roman" w:cs="Times New Roman"/>
          <w:color w:val="000000"/>
          <w:sz w:val="28"/>
          <w:szCs w:val="28"/>
          <w:lang w:eastAsia="ru-RU"/>
        </w:rPr>
        <w:t>о</w:t>
      </w:r>
      <w:r w:rsidRPr="00E32B0E">
        <w:rPr>
          <w:rFonts w:ascii="Times New Roman" w:eastAsia="Times New Roman" w:hAnsi="Times New Roman" w:cs="Times New Roman"/>
          <w:color w:val="000000"/>
          <w:sz w:val="28"/>
          <w:szCs w:val="28"/>
          <w:lang w:eastAsia="ru-RU"/>
        </w:rPr>
        <w:t>роткую остановку.</w:t>
      </w:r>
    </w:p>
    <w:p w:rsidR="002A7C47"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При подготовке к форсированию водных преград вплавь и при отсутс</w:t>
      </w:r>
      <w:r w:rsidR="00531E2F" w:rsidRPr="00E32B0E">
        <w:rPr>
          <w:rFonts w:ascii="Times New Roman" w:eastAsia="Times New Roman" w:hAnsi="Times New Roman" w:cs="Times New Roman"/>
          <w:color w:val="000000"/>
          <w:sz w:val="28"/>
          <w:szCs w:val="28"/>
          <w:lang w:eastAsia="ru-RU"/>
        </w:rPr>
        <w:t>т</w:t>
      </w:r>
      <w:r w:rsidR="00531E2F" w:rsidRPr="00E32B0E">
        <w:rPr>
          <w:rFonts w:ascii="Times New Roman" w:eastAsia="Times New Roman" w:hAnsi="Times New Roman" w:cs="Times New Roman"/>
          <w:color w:val="000000"/>
          <w:sz w:val="28"/>
          <w:szCs w:val="28"/>
          <w:lang w:eastAsia="ru-RU"/>
        </w:rPr>
        <w:t>вии в воздухе ОВ, РП, БА (БС) следует отсоединить ФПК от лицевых ча</w:t>
      </w:r>
      <w:r w:rsidR="00531E2F" w:rsidRPr="00E32B0E">
        <w:rPr>
          <w:rFonts w:ascii="Times New Roman" w:eastAsia="Times New Roman" w:hAnsi="Times New Roman" w:cs="Times New Roman"/>
          <w:color w:val="000000"/>
          <w:sz w:val="28"/>
          <w:szCs w:val="28"/>
          <w:lang w:eastAsia="ru-RU"/>
        </w:rPr>
        <w:t>с</w:t>
      </w:r>
      <w:r w:rsidR="00531E2F" w:rsidRPr="00E32B0E">
        <w:rPr>
          <w:rFonts w:ascii="Times New Roman" w:eastAsia="Times New Roman" w:hAnsi="Times New Roman" w:cs="Times New Roman"/>
          <w:color w:val="000000"/>
          <w:sz w:val="28"/>
          <w:szCs w:val="28"/>
          <w:lang w:eastAsia="ru-RU"/>
        </w:rPr>
        <w:t>тей и заглушить их резиновыми пробками и колпачками, которые должны храниться в сумке для противогаза, предварительно проверив наличие в них резиновой прокладки. После форсирования водной преграды протереть все составные ча</w:t>
      </w:r>
      <w:r w:rsidR="00531E2F" w:rsidRPr="00E32B0E">
        <w:rPr>
          <w:rFonts w:ascii="Times New Roman" w:eastAsia="Times New Roman" w:hAnsi="Times New Roman" w:cs="Times New Roman"/>
          <w:color w:val="000000"/>
          <w:sz w:val="28"/>
          <w:szCs w:val="28"/>
          <w:lang w:eastAsia="ru-RU"/>
        </w:rPr>
        <w:t>с</w:t>
      </w:r>
      <w:r w:rsidR="00531E2F" w:rsidRPr="00E32B0E">
        <w:rPr>
          <w:rFonts w:ascii="Times New Roman" w:eastAsia="Times New Roman" w:hAnsi="Times New Roman" w:cs="Times New Roman"/>
          <w:color w:val="000000"/>
          <w:sz w:val="28"/>
          <w:szCs w:val="28"/>
          <w:lang w:eastAsia="ru-RU"/>
        </w:rPr>
        <w:t>ти противогаза, высушить сумку, заменить незапотевающие пленки, собрать его и уложить в сумку.</w:t>
      </w:r>
    </w:p>
    <w:p w:rsidR="00531E2F"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Важным условием длительного пребывания и работы в противогазе я</w:t>
      </w:r>
      <w:r w:rsidR="00531E2F" w:rsidRPr="00E32B0E">
        <w:rPr>
          <w:rFonts w:ascii="Times New Roman" w:eastAsia="Times New Roman" w:hAnsi="Times New Roman" w:cs="Times New Roman"/>
          <w:color w:val="000000"/>
          <w:sz w:val="28"/>
          <w:szCs w:val="28"/>
          <w:lang w:eastAsia="ru-RU"/>
        </w:rPr>
        <w:t>в</w:t>
      </w:r>
      <w:r w:rsidR="00531E2F" w:rsidRPr="00E32B0E">
        <w:rPr>
          <w:rFonts w:ascii="Times New Roman" w:eastAsia="Times New Roman" w:hAnsi="Times New Roman" w:cs="Times New Roman"/>
          <w:color w:val="000000"/>
          <w:sz w:val="28"/>
          <w:szCs w:val="28"/>
          <w:lang w:eastAsia="ru-RU"/>
        </w:rPr>
        <w:t>ляется глубокое и ровное дыхание, которое вырабатывают в процессе систем</w:t>
      </w:r>
      <w:r w:rsidR="00531E2F" w:rsidRPr="00E32B0E">
        <w:rPr>
          <w:rFonts w:ascii="Times New Roman" w:eastAsia="Times New Roman" w:hAnsi="Times New Roman" w:cs="Times New Roman"/>
          <w:color w:val="000000"/>
          <w:sz w:val="28"/>
          <w:szCs w:val="28"/>
          <w:lang w:eastAsia="ru-RU"/>
        </w:rPr>
        <w:t>а</w:t>
      </w:r>
      <w:r w:rsidR="00531E2F" w:rsidRPr="00E32B0E">
        <w:rPr>
          <w:rFonts w:ascii="Times New Roman" w:eastAsia="Times New Roman" w:hAnsi="Times New Roman" w:cs="Times New Roman"/>
          <w:color w:val="000000"/>
          <w:sz w:val="28"/>
          <w:szCs w:val="28"/>
          <w:lang w:eastAsia="ru-RU"/>
        </w:rPr>
        <w:t>тических тренировок. Правильное дыхание в противогазе способствует сохр</w:t>
      </w:r>
      <w:r w:rsidR="00531E2F" w:rsidRPr="00E32B0E">
        <w:rPr>
          <w:rFonts w:ascii="Times New Roman" w:eastAsia="Times New Roman" w:hAnsi="Times New Roman" w:cs="Times New Roman"/>
          <w:color w:val="000000"/>
          <w:sz w:val="28"/>
          <w:szCs w:val="28"/>
          <w:lang w:eastAsia="ru-RU"/>
        </w:rPr>
        <w:t>а</w:t>
      </w:r>
      <w:r w:rsidR="00531E2F" w:rsidRPr="00E32B0E">
        <w:rPr>
          <w:rFonts w:ascii="Times New Roman" w:eastAsia="Times New Roman" w:hAnsi="Times New Roman" w:cs="Times New Roman"/>
          <w:color w:val="000000"/>
          <w:sz w:val="28"/>
          <w:szCs w:val="28"/>
          <w:lang w:eastAsia="ru-RU"/>
        </w:rPr>
        <w:t>нению боеспособности личного состава при действиях в зоне зараж</w:t>
      </w:r>
      <w:r w:rsidR="00531E2F" w:rsidRPr="00E32B0E">
        <w:rPr>
          <w:rFonts w:ascii="Times New Roman" w:eastAsia="Times New Roman" w:hAnsi="Times New Roman" w:cs="Times New Roman"/>
          <w:color w:val="000000"/>
          <w:sz w:val="28"/>
          <w:szCs w:val="28"/>
          <w:lang w:eastAsia="ru-RU"/>
        </w:rPr>
        <w:t>е</w:t>
      </w:r>
      <w:r w:rsidR="00531E2F" w:rsidRPr="00E32B0E">
        <w:rPr>
          <w:rFonts w:ascii="Times New Roman" w:eastAsia="Times New Roman" w:hAnsi="Times New Roman" w:cs="Times New Roman"/>
          <w:color w:val="000000"/>
          <w:sz w:val="28"/>
          <w:szCs w:val="28"/>
          <w:lang w:eastAsia="ru-RU"/>
        </w:rPr>
        <w:t xml:space="preserve">ния. Если в </w:t>
      </w:r>
      <w:r w:rsidR="00531E2F" w:rsidRPr="00E32B0E">
        <w:rPr>
          <w:rFonts w:ascii="Times New Roman" w:eastAsia="Times New Roman" w:hAnsi="Times New Roman" w:cs="Times New Roman"/>
          <w:color w:val="000000"/>
          <w:sz w:val="28"/>
          <w:szCs w:val="28"/>
          <w:lang w:eastAsia="ru-RU"/>
        </w:rPr>
        <w:lastRenderedPageBreak/>
        <w:t>процессе использования противогаза дышать стало труднее, необходимо ле</w:t>
      </w:r>
      <w:r w:rsidR="00531E2F" w:rsidRPr="00E32B0E">
        <w:rPr>
          <w:rFonts w:ascii="Times New Roman" w:eastAsia="Times New Roman" w:hAnsi="Times New Roman" w:cs="Times New Roman"/>
          <w:color w:val="000000"/>
          <w:sz w:val="28"/>
          <w:szCs w:val="28"/>
          <w:lang w:eastAsia="ru-RU"/>
        </w:rPr>
        <w:t>г</w:t>
      </w:r>
      <w:r w:rsidR="00531E2F" w:rsidRPr="00E32B0E">
        <w:rPr>
          <w:rFonts w:ascii="Times New Roman" w:eastAsia="Times New Roman" w:hAnsi="Times New Roman" w:cs="Times New Roman"/>
          <w:color w:val="000000"/>
          <w:sz w:val="28"/>
          <w:szCs w:val="28"/>
          <w:lang w:eastAsia="ru-RU"/>
        </w:rPr>
        <w:t>ким постукиванием рукой по коробке стряхнуть пыль или снег с чехла. Если и после этого дышать трудно, то, не снимая противогаза, снять чехол, стряхнуть с него пыль или снег и быстро надеть на коробку.</w:t>
      </w:r>
      <w:r w:rsidR="00531E2F" w:rsidRPr="00E32B0E">
        <w:rPr>
          <w:rFonts w:ascii="Times New Roman" w:eastAsia="Times New Roman" w:hAnsi="Times New Roman" w:cs="Times New Roman"/>
          <w:color w:val="000000"/>
          <w:sz w:val="28"/>
          <w:szCs w:val="28"/>
          <w:lang w:eastAsia="ru-RU"/>
        </w:rPr>
        <w:br/>
        <w:t>По окончании использования противогаза в «боевом» положении снять с к</w:t>
      </w:r>
      <w:r w:rsidR="00531E2F" w:rsidRPr="00E32B0E">
        <w:rPr>
          <w:rFonts w:ascii="Times New Roman" w:eastAsia="Times New Roman" w:hAnsi="Times New Roman" w:cs="Times New Roman"/>
          <w:color w:val="000000"/>
          <w:sz w:val="28"/>
          <w:szCs w:val="28"/>
          <w:lang w:eastAsia="ru-RU"/>
        </w:rPr>
        <w:t>о</w:t>
      </w:r>
      <w:r w:rsidR="00531E2F" w:rsidRPr="00E32B0E">
        <w:rPr>
          <w:rFonts w:ascii="Times New Roman" w:eastAsia="Times New Roman" w:hAnsi="Times New Roman" w:cs="Times New Roman"/>
          <w:color w:val="000000"/>
          <w:sz w:val="28"/>
          <w:szCs w:val="28"/>
          <w:lang w:eastAsia="ru-RU"/>
        </w:rPr>
        <w:t>робки чехол и стряхнуть с него пыль. Противогаз снимать по команде</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b/>
          <w:bCs/>
          <w:color w:val="000000"/>
          <w:sz w:val="28"/>
          <w:szCs w:val="28"/>
          <w:lang w:eastAsia="ru-RU"/>
        </w:rPr>
        <w:t>«Прот</w:t>
      </w:r>
      <w:r w:rsidR="00531E2F" w:rsidRPr="00E32B0E">
        <w:rPr>
          <w:rFonts w:ascii="Times New Roman" w:eastAsia="Times New Roman" w:hAnsi="Times New Roman" w:cs="Times New Roman"/>
          <w:b/>
          <w:bCs/>
          <w:color w:val="000000"/>
          <w:sz w:val="28"/>
          <w:szCs w:val="28"/>
          <w:lang w:eastAsia="ru-RU"/>
        </w:rPr>
        <w:t>и</w:t>
      </w:r>
      <w:r w:rsidR="00531E2F" w:rsidRPr="00E32B0E">
        <w:rPr>
          <w:rFonts w:ascii="Times New Roman" w:eastAsia="Times New Roman" w:hAnsi="Times New Roman" w:cs="Times New Roman"/>
          <w:b/>
          <w:bCs/>
          <w:color w:val="000000"/>
          <w:sz w:val="28"/>
          <w:szCs w:val="28"/>
          <w:lang w:eastAsia="ru-RU"/>
        </w:rPr>
        <w:t>вогаз снять»</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или</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b/>
          <w:bCs/>
          <w:color w:val="000000"/>
          <w:sz w:val="28"/>
          <w:szCs w:val="28"/>
          <w:lang w:eastAsia="ru-RU"/>
        </w:rPr>
        <w:t>«Средства защиты снять»</w:t>
      </w:r>
      <w:r w:rsidR="00531E2F" w:rsidRPr="00E32B0E">
        <w:rPr>
          <w:rFonts w:ascii="Times New Roman" w:eastAsia="Times New Roman" w:hAnsi="Times New Roman" w:cs="Times New Roman"/>
          <w:color w:val="000000"/>
          <w:sz w:val="28"/>
          <w:szCs w:val="28"/>
          <w:lang w:eastAsia="ru-RU"/>
        </w:rPr>
        <w:t>.</w:t>
      </w:r>
    </w:p>
    <w:p w:rsidR="00531E2F"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b/>
          <w:bCs/>
          <w:color w:val="000000"/>
          <w:sz w:val="28"/>
          <w:szCs w:val="28"/>
          <w:lang w:eastAsia="ru-RU"/>
        </w:rPr>
        <w:t>Действия при снятии противогаза:</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положить оружие;</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снять стальной шлем, головной убор и подшлемник, взять рукой кл</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панную коробку, слегка оттянуть лицевую часть вниз и движением руки вп</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ред и вверх снять противогаз;</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надеть головной убор и стальной шлем, если они не заражены;</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сложить противогаз и уложить его в сумку.</w:t>
      </w:r>
    </w:p>
    <w:p w:rsidR="002A7C47"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При возможности снятую лицевую часть вывернуть наизнанку, прос</w:t>
      </w:r>
      <w:r w:rsidRPr="00332E5E">
        <w:rPr>
          <w:rFonts w:ascii="Times New Roman" w:eastAsia="Times New Roman" w:hAnsi="Times New Roman" w:cs="Times New Roman"/>
          <w:color w:val="000000"/>
          <w:sz w:val="28"/>
          <w:szCs w:val="28"/>
          <w:lang w:eastAsia="ru-RU"/>
        </w:rPr>
        <w:t>у</w:t>
      </w:r>
      <w:r w:rsidRPr="00332E5E">
        <w:rPr>
          <w:rFonts w:ascii="Times New Roman" w:eastAsia="Times New Roman" w:hAnsi="Times New Roman" w:cs="Times New Roman"/>
          <w:color w:val="000000"/>
          <w:sz w:val="28"/>
          <w:szCs w:val="28"/>
          <w:lang w:eastAsia="ru-RU"/>
        </w:rPr>
        <w:t>шить и протереть чистой ветошью.</w:t>
      </w:r>
    </w:p>
    <w:p w:rsidR="002A7C47"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Водитель гусеничной или колесной машины снимает противогаз, не пр</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кращая управления машиной, и складывает его после остановки машины.</w:t>
      </w:r>
    </w:p>
    <w:p w:rsidR="00531E2F"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использовании противогаза зимой возможно отвердение резины, п</w:t>
      </w:r>
      <w:r w:rsidR="00531E2F" w:rsidRPr="00332E5E">
        <w:rPr>
          <w:rFonts w:ascii="Times New Roman" w:eastAsia="Times New Roman" w:hAnsi="Times New Roman" w:cs="Times New Roman"/>
          <w:color w:val="000000"/>
          <w:sz w:val="28"/>
          <w:szCs w:val="28"/>
          <w:lang w:eastAsia="ru-RU"/>
        </w:rPr>
        <w:t>о</w:t>
      </w:r>
      <w:r w:rsidR="00531E2F" w:rsidRPr="00332E5E">
        <w:rPr>
          <w:rFonts w:ascii="Times New Roman" w:eastAsia="Times New Roman" w:hAnsi="Times New Roman" w:cs="Times New Roman"/>
          <w:color w:val="000000"/>
          <w:sz w:val="28"/>
          <w:szCs w:val="28"/>
          <w:lang w:eastAsia="ru-RU"/>
        </w:rPr>
        <w:t>явление льда на очковом узле, клапанной коробке и горловине ФПК, примерз</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ние клапанов к седловинам.</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Для предупреждения и устранения этих я</w:t>
      </w:r>
      <w:r w:rsidR="00531E2F" w:rsidRPr="00332E5E">
        <w:rPr>
          <w:rFonts w:ascii="Times New Roman" w:eastAsia="Times New Roman" w:hAnsi="Times New Roman" w:cs="Times New Roman"/>
          <w:color w:val="000000"/>
          <w:sz w:val="28"/>
          <w:szCs w:val="28"/>
          <w:lang w:eastAsia="ru-RU"/>
        </w:rPr>
        <w:t>в</w:t>
      </w:r>
      <w:r w:rsidR="00531E2F" w:rsidRPr="00332E5E">
        <w:rPr>
          <w:rFonts w:ascii="Times New Roman" w:eastAsia="Times New Roman" w:hAnsi="Times New Roman" w:cs="Times New Roman"/>
          <w:color w:val="000000"/>
          <w:sz w:val="28"/>
          <w:szCs w:val="28"/>
          <w:lang w:eastAsia="ru-RU"/>
        </w:rPr>
        <w:t>лений надеть на очковые обоймы накладные утеплительные манжеты, перед надев</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нием противогаз отогреть за бортом шинели, бушлата и т. п. При появлении льда на клапанной коробке и горловине ФПК удалить его скалыванием или о</w:t>
      </w:r>
      <w:r w:rsidR="00531E2F" w:rsidRPr="00332E5E">
        <w:rPr>
          <w:rFonts w:ascii="Times New Roman" w:eastAsia="Times New Roman" w:hAnsi="Times New Roman" w:cs="Times New Roman"/>
          <w:color w:val="000000"/>
          <w:sz w:val="28"/>
          <w:szCs w:val="28"/>
          <w:lang w:eastAsia="ru-RU"/>
        </w:rPr>
        <w:t>т</w:t>
      </w:r>
      <w:r w:rsidR="00531E2F" w:rsidRPr="00332E5E">
        <w:rPr>
          <w:rFonts w:ascii="Times New Roman" w:eastAsia="Times New Roman" w:hAnsi="Times New Roman" w:cs="Times New Roman"/>
          <w:color w:val="000000"/>
          <w:sz w:val="28"/>
          <w:szCs w:val="28"/>
          <w:lang w:eastAsia="ru-RU"/>
        </w:rPr>
        <w:t>таиванием рукой. При входе в теплое помещение с мороза дать отпотеть прот</w:t>
      </w:r>
      <w:r w:rsidR="00531E2F" w:rsidRPr="00332E5E">
        <w:rPr>
          <w:rFonts w:ascii="Times New Roman" w:eastAsia="Times New Roman" w:hAnsi="Times New Roman" w:cs="Times New Roman"/>
          <w:color w:val="000000"/>
          <w:sz w:val="28"/>
          <w:szCs w:val="28"/>
          <w:lang w:eastAsia="ru-RU"/>
        </w:rPr>
        <w:t>и</w:t>
      </w:r>
      <w:r w:rsidR="00531E2F" w:rsidRPr="00332E5E">
        <w:rPr>
          <w:rFonts w:ascii="Times New Roman" w:eastAsia="Times New Roman" w:hAnsi="Times New Roman" w:cs="Times New Roman"/>
          <w:color w:val="000000"/>
          <w:sz w:val="28"/>
          <w:szCs w:val="28"/>
          <w:lang w:eastAsia="ru-RU"/>
        </w:rPr>
        <w:t>вогазу в течение 10–15 мин, после чего резиновые и металлические части тщ</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тельно протереть сухой чистой ветошью.</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подозрении на заражение надет</w:t>
      </w:r>
      <w:r w:rsidR="00531E2F" w:rsidRPr="00332E5E">
        <w:rPr>
          <w:rFonts w:ascii="Times New Roman" w:eastAsia="Times New Roman" w:hAnsi="Times New Roman" w:cs="Times New Roman"/>
          <w:color w:val="000000"/>
          <w:sz w:val="28"/>
          <w:szCs w:val="28"/>
          <w:lang w:eastAsia="ru-RU"/>
        </w:rPr>
        <w:t>о</w:t>
      </w:r>
      <w:r w:rsidR="00531E2F" w:rsidRPr="00332E5E">
        <w:rPr>
          <w:rFonts w:ascii="Times New Roman" w:eastAsia="Times New Roman" w:hAnsi="Times New Roman" w:cs="Times New Roman"/>
          <w:color w:val="000000"/>
          <w:sz w:val="28"/>
          <w:szCs w:val="28"/>
          <w:lang w:eastAsia="ru-RU"/>
        </w:rPr>
        <w:t>го противогаза аэрозолем или каплями ОВ немедленно, не снимая противогаза, продегазировать его с использованием ИПП.</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выходе из района радиоа</w:t>
      </w:r>
      <w:r w:rsidR="00531E2F" w:rsidRPr="00332E5E">
        <w:rPr>
          <w:rFonts w:ascii="Times New Roman" w:eastAsia="Times New Roman" w:hAnsi="Times New Roman" w:cs="Times New Roman"/>
          <w:color w:val="000000"/>
          <w:sz w:val="28"/>
          <w:szCs w:val="28"/>
          <w:lang w:eastAsia="ru-RU"/>
        </w:rPr>
        <w:t>к</w:t>
      </w:r>
      <w:r w:rsidR="00531E2F" w:rsidRPr="00332E5E">
        <w:rPr>
          <w:rFonts w:ascii="Times New Roman" w:eastAsia="Times New Roman" w:hAnsi="Times New Roman" w:cs="Times New Roman"/>
          <w:color w:val="000000"/>
          <w:sz w:val="28"/>
          <w:szCs w:val="28"/>
          <w:lang w:eastAsia="ru-RU"/>
        </w:rPr>
        <w:t>тивного заражения произвести дезактивацию противогаза, для этого сумку и чехол выколотить, а лицевую часть и ФПК прот</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реть поочередно двумя-тремя кусками ветоши, смоченной, дезактивиру</w:t>
      </w:r>
      <w:r w:rsidR="00531E2F" w:rsidRPr="00332E5E">
        <w:rPr>
          <w:rFonts w:ascii="Times New Roman" w:eastAsia="Times New Roman" w:hAnsi="Times New Roman" w:cs="Times New Roman"/>
          <w:color w:val="000000"/>
          <w:sz w:val="28"/>
          <w:szCs w:val="28"/>
          <w:lang w:eastAsia="ru-RU"/>
        </w:rPr>
        <w:t>ю</w:t>
      </w:r>
      <w:r w:rsidR="00531E2F" w:rsidRPr="00332E5E">
        <w:rPr>
          <w:rFonts w:ascii="Times New Roman" w:eastAsia="Times New Roman" w:hAnsi="Times New Roman" w:cs="Times New Roman"/>
          <w:color w:val="000000"/>
          <w:sz w:val="28"/>
          <w:szCs w:val="28"/>
          <w:lang w:eastAsia="ru-RU"/>
        </w:rPr>
        <w:t>щим раствором или водой.</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В случае повреждения противогаза в условиях зараженного воздуха до получения и</w:t>
      </w:r>
      <w:r w:rsidR="00531E2F" w:rsidRPr="00332E5E">
        <w:rPr>
          <w:rFonts w:ascii="Times New Roman" w:eastAsia="Times New Roman" w:hAnsi="Times New Roman" w:cs="Times New Roman"/>
          <w:color w:val="000000"/>
          <w:sz w:val="28"/>
          <w:szCs w:val="28"/>
          <w:lang w:eastAsia="ru-RU"/>
        </w:rPr>
        <w:t>с</w:t>
      </w:r>
      <w:r w:rsidR="00531E2F" w:rsidRPr="00332E5E">
        <w:rPr>
          <w:rFonts w:ascii="Times New Roman" w:eastAsia="Times New Roman" w:hAnsi="Times New Roman" w:cs="Times New Roman"/>
          <w:color w:val="000000"/>
          <w:sz w:val="28"/>
          <w:szCs w:val="28"/>
          <w:lang w:eastAsia="ru-RU"/>
        </w:rPr>
        <w:t>правного противогаза использовать поврежденный, принимая меры для быс</w:t>
      </w:r>
      <w:r w:rsidR="00531E2F" w:rsidRPr="00332E5E">
        <w:rPr>
          <w:rFonts w:ascii="Times New Roman" w:eastAsia="Times New Roman" w:hAnsi="Times New Roman" w:cs="Times New Roman"/>
          <w:color w:val="000000"/>
          <w:sz w:val="28"/>
          <w:szCs w:val="28"/>
          <w:lang w:eastAsia="ru-RU"/>
        </w:rPr>
        <w:t>т</w:t>
      </w:r>
      <w:r w:rsidR="00531E2F" w:rsidRPr="00332E5E">
        <w:rPr>
          <w:rFonts w:ascii="Times New Roman" w:eastAsia="Times New Roman" w:hAnsi="Times New Roman" w:cs="Times New Roman"/>
          <w:color w:val="000000"/>
          <w:sz w:val="28"/>
          <w:szCs w:val="28"/>
          <w:lang w:eastAsia="ru-RU"/>
        </w:rPr>
        <w:t>рейшей замены его исправным. При незначительном разрыве корпуса лицевой части порванное место зажать пальцами или прижать его ладонью к лицу. При большом порыве лицевой части, повреждении стекол очкового узла или клап</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нов выдоха остановить дыхание, закрыть глаза, снять противогаз, отвинтить ФПК. Взять горловину ФПК в рот, зажать нос и, не открывая глаз, начать д</w:t>
      </w:r>
      <w:r w:rsidR="00531E2F" w:rsidRPr="00332E5E">
        <w:rPr>
          <w:rFonts w:ascii="Times New Roman" w:eastAsia="Times New Roman" w:hAnsi="Times New Roman" w:cs="Times New Roman"/>
          <w:color w:val="000000"/>
          <w:sz w:val="28"/>
          <w:szCs w:val="28"/>
          <w:lang w:eastAsia="ru-RU"/>
        </w:rPr>
        <w:t>ы</w:t>
      </w:r>
      <w:r w:rsidR="00531E2F" w:rsidRPr="00332E5E">
        <w:rPr>
          <w:rFonts w:ascii="Times New Roman" w:eastAsia="Times New Roman" w:hAnsi="Times New Roman" w:cs="Times New Roman"/>
          <w:color w:val="000000"/>
          <w:sz w:val="28"/>
          <w:szCs w:val="28"/>
          <w:lang w:eastAsia="ru-RU"/>
        </w:rPr>
        <w:t>шать ртом. При появлении в корпусе ФПК сквозных отверстий замазать их глиной, землей и т. п.</w:t>
      </w:r>
    </w:p>
    <w:p w:rsidR="00E460D0"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Изолирующие дыхательные аппараты (ИДА) предназначены для защ</w:t>
      </w:r>
      <w:r w:rsidRPr="00332E5E">
        <w:rPr>
          <w:rFonts w:ascii="Times New Roman" w:eastAsia="Times New Roman" w:hAnsi="Times New Roman" w:cs="Times New Roman"/>
          <w:color w:val="000000"/>
          <w:sz w:val="28"/>
          <w:szCs w:val="28"/>
          <w:lang w:eastAsia="ru-RU"/>
        </w:rPr>
        <w:t>и</w:t>
      </w:r>
      <w:r w:rsidRPr="00332E5E">
        <w:rPr>
          <w:rFonts w:ascii="Times New Roman" w:eastAsia="Times New Roman" w:hAnsi="Times New Roman" w:cs="Times New Roman"/>
          <w:color w:val="000000"/>
          <w:sz w:val="28"/>
          <w:szCs w:val="28"/>
          <w:lang w:eastAsia="ru-RU"/>
        </w:rPr>
        <w:t>ты органов дыхания, лица и глаз от любой вредной примеси в воздухе нез</w:t>
      </w:r>
      <w:r w:rsidRPr="00332E5E">
        <w:rPr>
          <w:rFonts w:ascii="Times New Roman" w:eastAsia="Times New Roman" w:hAnsi="Times New Roman" w:cs="Times New Roman"/>
          <w:color w:val="000000"/>
          <w:sz w:val="28"/>
          <w:szCs w:val="28"/>
          <w:lang w:eastAsia="ru-RU"/>
        </w:rPr>
        <w:t>а</w:t>
      </w:r>
      <w:r w:rsidRPr="00332E5E">
        <w:rPr>
          <w:rFonts w:ascii="Times New Roman" w:eastAsia="Times New Roman" w:hAnsi="Times New Roman" w:cs="Times New Roman"/>
          <w:color w:val="000000"/>
          <w:sz w:val="28"/>
          <w:szCs w:val="28"/>
          <w:lang w:eastAsia="ru-RU"/>
        </w:rPr>
        <w:t>висимо от ее концентрации, при выполнении работ в условиях недостатка или отсутс</w:t>
      </w:r>
      <w:r w:rsidRPr="00332E5E">
        <w:rPr>
          <w:rFonts w:ascii="Times New Roman" w:eastAsia="Times New Roman" w:hAnsi="Times New Roman" w:cs="Times New Roman"/>
          <w:color w:val="000000"/>
          <w:sz w:val="28"/>
          <w:szCs w:val="28"/>
          <w:lang w:eastAsia="ru-RU"/>
        </w:rPr>
        <w:t>т</w:t>
      </w:r>
      <w:r w:rsidRPr="00332E5E">
        <w:rPr>
          <w:rFonts w:ascii="Times New Roman" w:eastAsia="Times New Roman" w:hAnsi="Times New Roman" w:cs="Times New Roman"/>
          <w:color w:val="000000"/>
          <w:sz w:val="28"/>
          <w:szCs w:val="28"/>
          <w:lang w:eastAsia="ru-RU"/>
        </w:rPr>
        <w:lastRenderedPageBreak/>
        <w:t>вия кислорода, а также при наличии вредных примесей, не за</w:t>
      </w:r>
      <w:r w:rsidR="00A03B43">
        <w:rPr>
          <w:rFonts w:ascii="Times New Roman" w:eastAsia="Times New Roman" w:hAnsi="Times New Roman" w:cs="Times New Roman"/>
          <w:color w:val="000000"/>
          <w:sz w:val="28"/>
          <w:szCs w:val="28"/>
          <w:lang w:eastAsia="ru-RU"/>
        </w:rPr>
        <w:t xml:space="preserve">держиваемых фильтрующими </w:t>
      </w:r>
      <w:r w:rsidRPr="00332E5E">
        <w:rPr>
          <w:rFonts w:ascii="Times New Roman" w:eastAsia="Times New Roman" w:hAnsi="Times New Roman" w:cs="Times New Roman"/>
          <w:color w:val="000000"/>
          <w:sz w:val="28"/>
          <w:szCs w:val="28"/>
          <w:lang w:eastAsia="ru-RU"/>
        </w:rPr>
        <w:t>противогазами.</w:t>
      </w:r>
    </w:p>
    <w:p w:rsidR="002A7C47" w:rsidRPr="00332E5E"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Принцип действия ИДА основан на изоляции органов дыхания, очистке выдыхаемого воздуха от диоксида углерода и воды и обогащении его кислор</w:t>
      </w:r>
      <w:r w:rsidRPr="00332E5E">
        <w:rPr>
          <w:rFonts w:ascii="Times New Roman" w:eastAsia="Times New Roman" w:hAnsi="Times New Roman" w:cs="Times New Roman"/>
          <w:color w:val="000000"/>
          <w:sz w:val="28"/>
          <w:szCs w:val="28"/>
          <w:lang w:eastAsia="ru-RU"/>
        </w:rPr>
        <w:t>о</w:t>
      </w:r>
      <w:r w:rsidRPr="00332E5E">
        <w:rPr>
          <w:rFonts w:ascii="Times New Roman" w:eastAsia="Times New Roman" w:hAnsi="Times New Roman" w:cs="Times New Roman"/>
          <w:color w:val="000000"/>
          <w:sz w:val="28"/>
          <w:szCs w:val="28"/>
          <w:lang w:eastAsia="ru-RU"/>
        </w:rPr>
        <w:t>дом без обмена с окружающей средой.</w:t>
      </w:r>
      <w:r w:rsidR="002A7C47" w:rsidRPr="00332E5E">
        <w:rPr>
          <w:rFonts w:ascii="Times New Roman" w:eastAsia="Times New Roman" w:hAnsi="Times New Roman" w:cs="Times New Roman"/>
          <w:color w:val="000000"/>
          <w:sz w:val="28"/>
          <w:szCs w:val="28"/>
          <w:lang w:eastAsia="ru-RU"/>
        </w:rPr>
        <w:t xml:space="preserve"> </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b/>
          <w:bCs/>
          <w:color w:val="000000"/>
          <w:sz w:val="28"/>
          <w:szCs w:val="28"/>
          <w:lang w:eastAsia="ru-RU"/>
        </w:rPr>
        <w:t>Правила пользования аппаратом ИП-4 (ИП-4М)</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color w:val="000000"/>
          <w:sz w:val="28"/>
          <w:szCs w:val="28"/>
          <w:lang w:eastAsia="ru-RU"/>
        </w:rPr>
        <w:t>Аппарат ИП-4 (ИП-4М) носят на боку или за спиной в двух положениях «наготове» и «боевом». При работе в помещениях с узкими проходами, лазами, люками аппарат носить на боку, а на открытых площадках – за сп</w:t>
      </w:r>
      <w:r w:rsidRPr="009760A1">
        <w:rPr>
          <w:rFonts w:ascii="Times New Roman" w:eastAsia="Times New Roman" w:hAnsi="Times New Roman" w:cs="Times New Roman"/>
          <w:color w:val="000000"/>
          <w:sz w:val="28"/>
          <w:szCs w:val="28"/>
          <w:lang w:eastAsia="ru-RU"/>
        </w:rPr>
        <w:t>и</w:t>
      </w:r>
      <w:r w:rsidRPr="009760A1">
        <w:rPr>
          <w:rFonts w:ascii="Times New Roman" w:eastAsia="Times New Roman" w:hAnsi="Times New Roman" w:cs="Times New Roman"/>
          <w:color w:val="000000"/>
          <w:sz w:val="28"/>
          <w:szCs w:val="28"/>
          <w:lang w:eastAsia="ru-RU"/>
        </w:rPr>
        <w:t>ной.</w:t>
      </w:r>
    </w:p>
    <w:p w:rsidR="00531E2F" w:rsidRDefault="00531E2F" w:rsidP="00531E2F">
      <w:r>
        <w:rPr>
          <w:noProof/>
          <w:lang w:eastAsia="ru-RU"/>
        </w:rPr>
        <w:drawing>
          <wp:inline distT="0" distB="0" distL="0" distR="0">
            <wp:extent cx="5934710" cy="223329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34710" cy="2233295"/>
                    </a:xfrm>
                    <a:prstGeom prst="rect">
                      <a:avLst/>
                    </a:prstGeom>
                    <a:noFill/>
                    <a:ln w="9525">
                      <a:noFill/>
                      <a:miter lim="800000"/>
                      <a:headEnd/>
                      <a:tailEnd/>
                    </a:ln>
                  </pic:spPr>
                </pic:pic>
              </a:graphicData>
            </a:graphic>
          </wp:inline>
        </w:drawing>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color w:val="000000"/>
          <w:sz w:val="28"/>
          <w:szCs w:val="28"/>
          <w:lang w:eastAsia="ru-RU"/>
        </w:rPr>
        <w:t>Аппарат ИП-4 (ИП-4М) можно применять в комплекте с СИЗК и без них. Правила пользования в обоих случаях одинаковы. В случае применения СИЗК аппараты носят поверх них, а лицевую часть, при возможности, закрывать к</w:t>
      </w:r>
      <w:r w:rsidRPr="009760A1">
        <w:rPr>
          <w:rFonts w:ascii="Times New Roman" w:eastAsia="Times New Roman" w:hAnsi="Times New Roman" w:cs="Times New Roman"/>
          <w:color w:val="000000"/>
          <w:sz w:val="28"/>
          <w:szCs w:val="28"/>
          <w:lang w:eastAsia="ru-RU"/>
        </w:rPr>
        <w:t>а</w:t>
      </w:r>
      <w:r w:rsidRPr="009760A1">
        <w:rPr>
          <w:rFonts w:ascii="Times New Roman" w:eastAsia="Times New Roman" w:hAnsi="Times New Roman" w:cs="Times New Roman"/>
          <w:color w:val="000000"/>
          <w:sz w:val="28"/>
          <w:szCs w:val="28"/>
          <w:lang w:eastAsia="ru-RU"/>
        </w:rPr>
        <w:t>пюшоном защитного костюма.</w:t>
      </w:r>
    </w:p>
    <w:p w:rsidR="00531E2F" w:rsidRPr="001E16D4" w:rsidRDefault="00531E2F" w:rsidP="001E16D4">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4"/>
          <w:lang w:eastAsia="ru-RU"/>
        </w:rPr>
      </w:pPr>
      <w:r w:rsidRPr="001E16D4">
        <w:rPr>
          <w:rFonts w:ascii="Times New Roman" w:eastAsia="Times New Roman" w:hAnsi="Times New Roman" w:cs="Times New Roman"/>
          <w:b/>
          <w:bCs/>
          <w:color w:val="000000"/>
          <w:sz w:val="28"/>
          <w:szCs w:val="24"/>
          <w:lang w:eastAsia="ru-RU"/>
        </w:rPr>
        <w:t>Порядок перевода ИП-4 (ИП-4М) в положение «наготове»:</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 расположении на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развязать мешок для хранения;</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извлечь аппарат из мешка;</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плечевой ремень сумки на правое плечо так, чтобы сумка нах</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дилась на левом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подогнать длину плечевого ремня с помощью передвижных пряжек так, чтобы верхний край сумки был на уровне поясного ремня, сдвинуть сумку н</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много назад, чтобы при ходьбе она не мешала движению руки;</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закрепить аппарат на боку с помощью поясного ремня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 расположении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развязать мешок для хранения;</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извлечь аппарат из мешка;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расстегнуть пряжки плечевого и поясного ремней;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 оказанием взаимопомощи надеть сумку за спину, застегнув ремни крест-накрест на груди, то есть плечевой ремень на пряжку поясного и наоб</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рот.</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lastRenderedPageBreak/>
        <w:t>Перевод аппарата ИП-4 (ИП-4М) в «боевое» положение производят, как правило, в пригодной для дыхания атмосфере. Перевод аппарата в «боевое» п</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ложение при расположении за спиной производят с оказанием вза</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мопомощи.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перевода аппарата в «боевое» положение при его располож</w:t>
      </w:r>
      <w:r w:rsidRPr="00965937">
        <w:rPr>
          <w:rFonts w:ascii="Times New Roman" w:eastAsia="Times New Roman" w:hAnsi="Times New Roman" w:cs="Times New Roman"/>
          <w:bCs/>
          <w:color w:val="000000"/>
          <w:sz w:val="28"/>
          <w:szCs w:val="24"/>
          <w:lang w:eastAsia="ru-RU"/>
        </w:rPr>
        <w:t>е</w:t>
      </w:r>
      <w:r w:rsidRPr="00965937">
        <w:rPr>
          <w:rFonts w:ascii="Times New Roman" w:eastAsia="Times New Roman" w:hAnsi="Times New Roman" w:cs="Times New Roman"/>
          <w:bCs/>
          <w:color w:val="000000"/>
          <w:sz w:val="28"/>
          <w:szCs w:val="24"/>
          <w:lang w:eastAsia="ru-RU"/>
        </w:rPr>
        <w:t>нии на боку или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сдвинуть сумку вперед (при расположении на боку);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открыть крышку сумки и вынуть лицевую часть;</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перебросить лицевую часть через левое плечо на грудь (при располож</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вынуть пробку из патрубка лицевой части и вложить ее в сумку;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глубокий вдох и надеть лицевую часть так, чтобы не было скл</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док и перекосов, а очковый узел находился против глаз;</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выдох и принести в действие пусковое устройство, для чего в</w:t>
      </w:r>
      <w:r w:rsidR="00531E2F" w:rsidRPr="00965937">
        <w:rPr>
          <w:rFonts w:ascii="Times New Roman" w:eastAsia="Times New Roman" w:hAnsi="Times New Roman" w:cs="Times New Roman"/>
          <w:color w:val="000000"/>
          <w:sz w:val="28"/>
          <w:szCs w:val="24"/>
          <w:lang w:eastAsia="ru-RU"/>
        </w:rPr>
        <w:t>ы</w:t>
      </w:r>
      <w:r w:rsidR="00531E2F" w:rsidRPr="00965937">
        <w:rPr>
          <w:rFonts w:ascii="Times New Roman" w:eastAsia="Times New Roman" w:hAnsi="Times New Roman" w:cs="Times New Roman"/>
          <w:color w:val="000000"/>
          <w:sz w:val="28"/>
          <w:szCs w:val="24"/>
          <w:lang w:eastAsia="ru-RU"/>
        </w:rPr>
        <w:t>дернуть предохранительную чеку и ввернуть винт до отказа по ходу час</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вой стрелки;</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убедиться в срабатывании пускового брикета;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закрыть крышку сумки и застегнуть ее на кнопки.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Признаками срабатывания пускового брикета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поступление в подмасочное пространство теплой газовой смеси;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наполнение дыхательного мешка газовой смесью и травление газовой смеси через клапан избыточного давления;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разогрев передней крышки патрона (при положительных температ</w:t>
      </w:r>
      <w:r w:rsidR="00531E2F" w:rsidRPr="00965937">
        <w:rPr>
          <w:rFonts w:ascii="Times New Roman" w:eastAsia="Times New Roman" w:hAnsi="Times New Roman" w:cs="Times New Roman"/>
          <w:color w:val="000000"/>
          <w:sz w:val="28"/>
          <w:szCs w:val="24"/>
          <w:lang w:eastAsia="ru-RU"/>
        </w:rPr>
        <w:t>у</w:t>
      </w:r>
      <w:r w:rsidR="00531E2F" w:rsidRPr="00965937">
        <w:rPr>
          <w:rFonts w:ascii="Times New Roman" w:eastAsia="Times New Roman" w:hAnsi="Times New Roman" w:cs="Times New Roman"/>
          <w:color w:val="000000"/>
          <w:sz w:val="28"/>
          <w:szCs w:val="24"/>
          <w:lang w:eastAsia="ru-RU"/>
        </w:rPr>
        <w:t>рах).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Использовать аппарат, в котором не сработал пусковой бр</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кет, </w:t>
      </w:r>
      <w:r w:rsidRPr="00965937">
        <w:rPr>
          <w:rFonts w:ascii="Times New Roman" w:eastAsia="Times New Roman" w:hAnsi="Times New Roman" w:cs="Times New Roman"/>
          <w:bCs/>
          <w:color w:val="000000"/>
          <w:sz w:val="28"/>
          <w:szCs w:val="24"/>
          <w:lang w:eastAsia="ru-RU"/>
        </w:rPr>
        <w:t>запрещается.</w:t>
      </w:r>
      <w:r w:rsidRPr="00965937">
        <w:rPr>
          <w:rFonts w:ascii="Times New Roman" w:eastAsia="Times New Roman" w:hAnsi="Times New Roman" w:cs="Times New Roman"/>
          <w:color w:val="000000"/>
          <w:sz w:val="28"/>
          <w:szCs w:val="24"/>
          <w:lang w:eastAsia="ru-RU"/>
        </w:rPr>
        <w:t> В этом случае регенеративный патрон заменить.</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При опред</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лении срока окончания работы следует учитывать время, необходимое для в</w:t>
      </w:r>
      <w:r w:rsidRPr="00965937">
        <w:rPr>
          <w:rFonts w:ascii="Times New Roman" w:eastAsia="Times New Roman" w:hAnsi="Times New Roman" w:cs="Times New Roman"/>
          <w:color w:val="000000"/>
          <w:sz w:val="28"/>
          <w:szCs w:val="24"/>
          <w:lang w:eastAsia="ru-RU"/>
        </w:rPr>
        <w:t>ы</w:t>
      </w:r>
      <w:r w:rsidRPr="00965937">
        <w:rPr>
          <w:rFonts w:ascii="Times New Roman" w:eastAsia="Times New Roman" w:hAnsi="Times New Roman" w:cs="Times New Roman"/>
          <w:color w:val="000000"/>
          <w:sz w:val="28"/>
          <w:szCs w:val="24"/>
          <w:lang w:eastAsia="ru-RU"/>
        </w:rPr>
        <w:t>хода личного состава из зараженной атмосферы или для получения запа</w:t>
      </w:r>
      <w:r w:rsidRPr="00965937">
        <w:rPr>
          <w:rFonts w:ascii="Times New Roman" w:eastAsia="Times New Roman" w:hAnsi="Times New Roman" w:cs="Times New Roman"/>
          <w:color w:val="000000"/>
          <w:sz w:val="28"/>
          <w:szCs w:val="24"/>
          <w:lang w:eastAsia="ru-RU"/>
        </w:rPr>
        <w:t>с</w:t>
      </w:r>
      <w:r w:rsidRPr="00965937">
        <w:rPr>
          <w:rFonts w:ascii="Times New Roman" w:eastAsia="Times New Roman" w:hAnsi="Times New Roman" w:cs="Times New Roman"/>
          <w:color w:val="000000"/>
          <w:sz w:val="28"/>
          <w:szCs w:val="24"/>
          <w:lang w:eastAsia="ru-RU"/>
        </w:rPr>
        <w:t>ных регенеративных патронов и замены ими отработанных.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Признаками окончания работы регенеративного патрона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слабое наполнение дыхательного мешка;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невозможность осуществления полного вдоха при выполнении раб</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ты;</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плохое самочувствие (головная боль, головокружение, тошнота и др.).</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Работать в ИДА до полной отработки регенеративного патрона не рек</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мендуется.</w:t>
      </w:r>
      <w:r w:rsidR="004C7CB6"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Замена отработанного регенеративного патрона в зараженной или непригодной для дыхания атмосфере допускается лишь в исключительных сл</w:t>
      </w:r>
      <w:r w:rsidRPr="00965937">
        <w:rPr>
          <w:rFonts w:ascii="Times New Roman" w:eastAsia="Times New Roman" w:hAnsi="Times New Roman" w:cs="Times New Roman"/>
          <w:color w:val="000000"/>
          <w:sz w:val="28"/>
          <w:szCs w:val="24"/>
          <w:lang w:eastAsia="ru-RU"/>
        </w:rPr>
        <w:t>у</w:t>
      </w:r>
      <w:r w:rsidRPr="00965937">
        <w:rPr>
          <w:rFonts w:ascii="Times New Roman" w:eastAsia="Times New Roman" w:hAnsi="Times New Roman" w:cs="Times New Roman"/>
          <w:color w:val="000000"/>
          <w:sz w:val="28"/>
          <w:szCs w:val="24"/>
          <w:lang w:eastAsia="ru-RU"/>
        </w:rPr>
        <w:t>чаях.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смены регенеративного патрона в зараженной или неприго</w:t>
      </w:r>
      <w:r w:rsidRPr="00965937">
        <w:rPr>
          <w:rFonts w:ascii="Times New Roman" w:eastAsia="Times New Roman" w:hAnsi="Times New Roman" w:cs="Times New Roman"/>
          <w:bCs/>
          <w:color w:val="000000"/>
          <w:sz w:val="28"/>
          <w:szCs w:val="24"/>
          <w:lang w:eastAsia="ru-RU"/>
        </w:rPr>
        <w:t>д</w:t>
      </w:r>
      <w:r w:rsidRPr="00965937">
        <w:rPr>
          <w:rFonts w:ascii="Times New Roman" w:eastAsia="Times New Roman" w:hAnsi="Times New Roman" w:cs="Times New Roman"/>
          <w:bCs/>
          <w:color w:val="000000"/>
          <w:sz w:val="28"/>
          <w:szCs w:val="24"/>
          <w:lang w:eastAsia="ru-RU"/>
        </w:rPr>
        <w:t>ной для дыхания атмосфере: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проверить исправность пломб на заглушках запасного регенеративн</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го патрона и цвет полосы индикаторной краски;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отстегнуть крышку сумки и продернуть в нее соединительную трубку, чтобы можно было удобно взять ее рукой у ниппеля;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отстегнуть замок на хомутике снять заглушки с запасного регенерати</w:t>
      </w:r>
      <w:r w:rsidR="00531E2F" w:rsidRPr="00965937">
        <w:rPr>
          <w:rFonts w:ascii="Times New Roman" w:eastAsia="Times New Roman" w:hAnsi="Times New Roman" w:cs="Times New Roman"/>
          <w:color w:val="000000"/>
          <w:sz w:val="28"/>
          <w:szCs w:val="24"/>
          <w:lang w:eastAsia="ru-RU"/>
        </w:rPr>
        <w:t>в</w:t>
      </w:r>
      <w:r w:rsidR="00531E2F" w:rsidRPr="00965937">
        <w:rPr>
          <w:rFonts w:ascii="Times New Roman" w:eastAsia="Times New Roman" w:hAnsi="Times New Roman" w:cs="Times New Roman"/>
          <w:color w:val="000000"/>
          <w:sz w:val="28"/>
          <w:szCs w:val="24"/>
          <w:lang w:eastAsia="ru-RU"/>
        </w:rPr>
        <w:t>ного патрона и проверить наличие и исправность прокладок;</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lastRenderedPageBreak/>
        <w:t xml:space="preserve">- </w:t>
      </w:r>
      <w:r w:rsidR="00531E2F" w:rsidRPr="00965937">
        <w:rPr>
          <w:rFonts w:ascii="Times New Roman" w:eastAsia="Times New Roman" w:hAnsi="Times New Roman" w:cs="Times New Roman"/>
          <w:color w:val="000000"/>
          <w:sz w:val="28"/>
          <w:szCs w:val="24"/>
          <w:lang w:eastAsia="ru-RU"/>
        </w:rPr>
        <w:t>сделать вдох и задержать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одновременно повернуть ниппеля на соединительной трубке и дых</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тельном мешке и сбросить отработанный патрон с каркаса;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небольшой выдох, присоединить соединительную трубку к з</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пасному регенеративному патрону;</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присоединить запасной патрон к дыхательному мешку и возобновить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закрепить регенеративный патрон на каркасе, застегнув замок на хом</w:t>
      </w:r>
      <w:r w:rsidR="00531E2F" w:rsidRPr="00965937">
        <w:rPr>
          <w:rFonts w:ascii="Times New Roman" w:eastAsia="Times New Roman" w:hAnsi="Times New Roman" w:cs="Times New Roman"/>
          <w:color w:val="000000"/>
          <w:sz w:val="28"/>
          <w:szCs w:val="24"/>
          <w:lang w:eastAsia="ru-RU"/>
        </w:rPr>
        <w:t>у</w:t>
      </w:r>
      <w:r w:rsidR="00531E2F" w:rsidRPr="00965937">
        <w:rPr>
          <w:rFonts w:ascii="Times New Roman" w:eastAsia="Times New Roman" w:hAnsi="Times New Roman" w:cs="Times New Roman"/>
          <w:color w:val="000000"/>
          <w:sz w:val="28"/>
          <w:szCs w:val="24"/>
          <w:lang w:eastAsia="ru-RU"/>
        </w:rPr>
        <w:t>тике;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привести в действие пусковое устройство;</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убедиться в том, что пусковой брикет сработал;</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застегнуть крышку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Отработанный регенеративный патрон, не закрывая гнезда ниппеля з</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глушки, поместить в подготовленное место, где исключена возможность поп</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дания в него органических жидкостей. При смене отработанных регенерати</w:t>
      </w:r>
      <w:r w:rsidRPr="00965937">
        <w:rPr>
          <w:rFonts w:ascii="Times New Roman" w:eastAsia="Times New Roman" w:hAnsi="Times New Roman" w:cs="Times New Roman"/>
          <w:color w:val="000000"/>
          <w:sz w:val="28"/>
          <w:szCs w:val="24"/>
          <w:lang w:eastAsia="ru-RU"/>
        </w:rPr>
        <w:t>в</w:t>
      </w:r>
      <w:r w:rsidRPr="00965937">
        <w:rPr>
          <w:rFonts w:ascii="Times New Roman" w:eastAsia="Times New Roman" w:hAnsi="Times New Roman" w:cs="Times New Roman"/>
          <w:color w:val="000000"/>
          <w:sz w:val="28"/>
          <w:szCs w:val="24"/>
          <w:lang w:eastAsia="ru-RU"/>
        </w:rPr>
        <w:t>ных патронов следует предохранять руки от ожогов.</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Снятие ИДА пров</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дить в атмосфере, пригодной для дыхания, по указанию командира или самостоятел</w:t>
      </w:r>
      <w:r w:rsidRPr="00965937">
        <w:rPr>
          <w:rFonts w:ascii="Times New Roman" w:eastAsia="Times New Roman" w:hAnsi="Times New Roman" w:cs="Times New Roman"/>
          <w:color w:val="000000"/>
          <w:sz w:val="28"/>
          <w:szCs w:val="24"/>
          <w:lang w:eastAsia="ru-RU"/>
        </w:rPr>
        <w:t>ь</w:t>
      </w:r>
      <w:r w:rsidRPr="00965937">
        <w:rPr>
          <w:rFonts w:ascii="Times New Roman" w:eastAsia="Times New Roman" w:hAnsi="Times New Roman" w:cs="Times New Roman"/>
          <w:color w:val="000000"/>
          <w:sz w:val="28"/>
          <w:szCs w:val="24"/>
          <w:lang w:eastAsia="ru-RU"/>
        </w:rPr>
        <w:t>но.</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снятия ИДА: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лицевую часть с головы;</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открыть крышку сумки;</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вложить лицевую часть в сумку и закрыть сумку.</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Обслуживание ИДА после выполнения работ:</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отсоединить лицевую часть от регенеративного патрона, вывернуть шлем-маску и протереть ее сухой ветошью;</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 соединительной трубки удалить влагу путем последовательного п</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режимания трубки движением руки сверху вниз;</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отсоединить регенеративный патрон от дыхательного мешка;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слить из дыхательного мешка воду через патрубок;</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просушить мешок и лицевую часть;</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сдать отработанный регенеративный патрон командиру подраздел</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ния;</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произвести отметку в карточке</w:t>
      </w:r>
      <w:r w:rsidR="002A7C47"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w:t>
      </w:r>
      <w:r w:rsidR="002A7C47"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формуляре о применении аппарата;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произвести подготовку аппарата к следующему использованию.</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Респиратор Р-2 предназначен для защиты органов дыхания от радиоа</w:t>
      </w:r>
      <w:r w:rsidRPr="00965937">
        <w:rPr>
          <w:rFonts w:ascii="Times New Roman" w:eastAsia="Times New Roman" w:hAnsi="Times New Roman" w:cs="Times New Roman"/>
          <w:color w:val="000000"/>
          <w:sz w:val="28"/>
          <w:szCs w:val="24"/>
          <w:lang w:eastAsia="ru-RU"/>
        </w:rPr>
        <w:t>к</w:t>
      </w:r>
      <w:r w:rsidRPr="00965937">
        <w:rPr>
          <w:rFonts w:ascii="Times New Roman" w:eastAsia="Times New Roman" w:hAnsi="Times New Roman" w:cs="Times New Roman"/>
          <w:color w:val="000000"/>
          <w:sz w:val="28"/>
          <w:szCs w:val="24"/>
          <w:lang w:eastAsia="ru-RU"/>
        </w:rPr>
        <w:t>тивной и грунтовой пыли.</w:t>
      </w:r>
    </w:p>
    <w:p w:rsidR="00531E2F" w:rsidRPr="00965937"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Принцип действия фильтрующего респиратора основан на том, что орг</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ны дыхания изолируются от окружающей среды полумаской, а вдыхаемый во</w:t>
      </w:r>
      <w:r w:rsidR="00531E2F" w:rsidRPr="00965937">
        <w:rPr>
          <w:rFonts w:ascii="Times New Roman" w:eastAsia="Times New Roman" w:hAnsi="Times New Roman" w:cs="Times New Roman"/>
          <w:color w:val="000000"/>
          <w:sz w:val="28"/>
          <w:szCs w:val="24"/>
          <w:lang w:eastAsia="ru-RU"/>
        </w:rPr>
        <w:t>з</w:t>
      </w:r>
      <w:r w:rsidR="00531E2F" w:rsidRPr="00965937">
        <w:rPr>
          <w:rFonts w:ascii="Times New Roman" w:eastAsia="Times New Roman" w:hAnsi="Times New Roman" w:cs="Times New Roman"/>
          <w:color w:val="000000"/>
          <w:sz w:val="28"/>
          <w:szCs w:val="24"/>
          <w:lang w:eastAsia="ru-RU"/>
        </w:rPr>
        <w:t>дух очищается от аэрозолей в пакете фильтрующих материалов.</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Респир</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тор не обогащает вдыхаемый воздух кислородом, поэтому его можно применять в а</w:t>
      </w:r>
      <w:r w:rsidR="00531E2F" w:rsidRPr="00965937">
        <w:rPr>
          <w:rFonts w:ascii="Times New Roman" w:eastAsia="Times New Roman" w:hAnsi="Times New Roman" w:cs="Times New Roman"/>
          <w:color w:val="000000"/>
          <w:sz w:val="28"/>
          <w:szCs w:val="24"/>
          <w:lang w:eastAsia="ru-RU"/>
        </w:rPr>
        <w:t>т</w:t>
      </w:r>
      <w:r w:rsidR="00531E2F" w:rsidRPr="00965937">
        <w:rPr>
          <w:rFonts w:ascii="Times New Roman" w:eastAsia="Times New Roman" w:hAnsi="Times New Roman" w:cs="Times New Roman"/>
          <w:color w:val="000000"/>
          <w:sz w:val="28"/>
          <w:szCs w:val="24"/>
          <w:lang w:eastAsia="ru-RU"/>
        </w:rPr>
        <w:t>мосфере, содержащей не менее 17% кислорода (по объему). Респиратор не з</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щищает от токсичных газов и паров.</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Различные климатические условия, и</w:t>
      </w:r>
      <w:r w:rsidR="00531E2F" w:rsidRPr="00965937">
        <w:rPr>
          <w:rFonts w:ascii="Times New Roman" w:eastAsia="Times New Roman" w:hAnsi="Times New Roman" w:cs="Times New Roman"/>
          <w:color w:val="000000"/>
          <w:sz w:val="28"/>
          <w:szCs w:val="24"/>
          <w:lang w:eastAsia="ru-RU"/>
        </w:rPr>
        <w:t>с</w:t>
      </w:r>
      <w:r w:rsidR="00531E2F" w:rsidRPr="00965937">
        <w:rPr>
          <w:rFonts w:ascii="Times New Roman" w:eastAsia="Times New Roman" w:hAnsi="Times New Roman" w:cs="Times New Roman"/>
          <w:color w:val="000000"/>
          <w:sz w:val="28"/>
          <w:szCs w:val="24"/>
          <w:lang w:eastAsia="ru-RU"/>
        </w:rPr>
        <w:t>ключая капельно-жидкую влагу, не влияют на защитные свойства респиратора. Респиратор обеспечивает защиту органов дыхания, как в ле</w:t>
      </w:r>
      <w:r w:rsidR="00531E2F" w:rsidRPr="00965937">
        <w:rPr>
          <w:rFonts w:ascii="Times New Roman" w:eastAsia="Times New Roman" w:hAnsi="Times New Roman" w:cs="Times New Roman"/>
          <w:color w:val="000000"/>
          <w:sz w:val="28"/>
          <w:szCs w:val="24"/>
          <w:lang w:eastAsia="ru-RU"/>
        </w:rPr>
        <w:t>т</w:t>
      </w:r>
      <w:r w:rsidR="00531E2F" w:rsidRPr="00965937">
        <w:rPr>
          <w:rFonts w:ascii="Times New Roman" w:eastAsia="Times New Roman" w:hAnsi="Times New Roman" w:cs="Times New Roman"/>
          <w:color w:val="000000"/>
          <w:sz w:val="28"/>
          <w:szCs w:val="24"/>
          <w:lang w:eastAsia="ru-RU"/>
        </w:rPr>
        <w:t>них, так и в зимних условиях.</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 xml:space="preserve">Непрерывное пребывание в респираторе (до 12 ч) практически не </w:t>
      </w:r>
      <w:r w:rsidR="00531E2F" w:rsidRPr="00965937">
        <w:rPr>
          <w:rFonts w:ascii="Times New Roman" w:eastAsia="Times New Roman" w:hAnsi="Times New Roman" w:cs="Times New Roman"/>
          <w:color w:val="000000"/>
          <w:sz w:val="28"/>
          <w:szCs w:val="24"/>
          <w:lang w:eastAsia="ru-RU"/>
        </w:rPr>
        <w:lastRenderedPageBreak/>
        <w:t>влияет на работоспособность и функциональное состояние организма военн</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служащих.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Для надевания респиратора необходимо:</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головной убор или на подбородочном ремне откинуть его назад;</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вынуть респиратор из сумки и пакета, надеть респиратор, а пакет пол</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жить в сумку;</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головной убор и застегнуть клапан сумки для противогаза.</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При пользовании респиратором проверку плотности прилегания пол</w:t>
      </w:r>
      <w:r w:rsidRPr="00965937">
        <w:rPr>
          <w:rFonts w:ascii="Times New Roman" w:eastAsia="Times New Roman" w:hAnsi="Times New Roman" w:cs="Times New Roman"/>
          <w:color w:val="000000"/>
          <w:sz w:val="28"/>
          <w:szCs w:val="24"/>
          <w:lang w:eastAsia="ru-RU"/>
        </w:rPr>
        <w:t>у</w:t>
      </w:r>
      <w:r w:rsidRPr="00965937">
        <w:rPr>
          <w:rFonts w:ascii="Times New Roman" w:eastAsia="Times New Roman" w:hAnsi="Times New Roman" w:cs="Times New Roman"/>
          <w:color w:val="000000"/>
          <w:sz w:val="28"/>
          <w:szCs w:val="24"/>
          <w:lang w:eastAsia="ru-RU"/>
        </w:rPr>
        <w:t>маски к лицу производить после каждого надевания респиратора и периодич</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ски в процессе длительного ношения. Для удаления влаги из подмасочного пространства через клапан вдоха нагнуть голову вперед-назад и сделать н</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сколько резких выдохов. При обильном выделении влаги можно на 1–2 мин снять респиратор (только при использовании для защиты от РП), вылить вл</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гу из полумаски, протереть внутреннюю поверхность и снова надеть респ</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ратор.</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После каждого использования респиратора для защиты от РП произв</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сти его дезактивацию удалением пыли с наружной части полумаски (выкол</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чиванием, вытряхиванием или легким постукиванием о какой-либо предмет). Внутре</w:t>
      </w:r>
      <w:r w:rsidRPr="00965937">
        <w:rPr>
          <w:rFonts w:ascii="Times New Roman" w:eastAsia="Times New Roman" w:hAnsi="Times New Roman" w:cs="Times New Roman"/>
          <w:color w:val="000000"/>
          <w:sz w:val="28"/>
          <w:szCs w:val="24"/>
          <w:lang w:eastAsia="ru-RU"/>
        </w:rPr>
        <w:t>н</w:t>
      </w:r>
      <w:r w:rsidRPr="00965937">
        <w:rPr>
          <w:rFonts w:ascii="Times New Roman" w:eastAsia="Times New Roman" w:hAnsi="Times New Roman" w:cs="Times New Roman"/>
          <w:color w:val="000000"/>
          <w:sz w:val="28"/>
          <w:szCs w:val="24"/>
          <w:lang w:eastAsia="ru-RU"/>
        </w:rPr>
        <w:t>нюю поверхность полумаски протереть влажным тампоном, при этом полума</w:t>
      </w:r>
      <w:r w:rsidRPr="00965937">
        <w:rPr>
          <w:rFonts w:ascii="Times New Roman" w:eastAsia="Times New Roman" w:hAnsi="Times New Roman" w:cs="Times New Roman"/>
          <w:color w:val="000000"/>
          <w:sz w:val="28"/>
          <w:szCs w:val="24"/>
          <w:lang w:eastAsia="ru-RU"/>
        </w:rPr>
        <w:t>с</w:t>
      </w:r>
      <w:r w:rsidRPr="00965937">
        <w:rPr>
          <w:rFonts w:ascii="Times New Roman" w:eastAsia="Times New Roman" w:hAnsi="Times New Roman" w:cs="Times New Roman"/>
          <w:color w:val="000000"/>
          <w:sz w:val="28"/>
          <w:szCs w:val="24"/>
          <w:lang w:eastAsia="ru-RU"/>
        </w:rPr>
        <w:t>ку не выворачивать. Затем респиратор просушить и уложить в пакет, который загерметизировать кольцом и поместить в сумку для прот</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вогаза.</w:t>
      </w:r>
    </w:p>
    <w:p w:rsidR="00531E2F" w:rsidRPr="00531E2F"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Респираторы, у которых после дезактивации зараженность остается в</w:t>
      </w:r>
      <w:r w:rsidR="00531E2F" w:rsidRPr="00965937">
        <w:rPr>
          <w:rFonts w:ascii="Times New Roman" w:eastAsia="Times New Roman" w:hAnsi="Times New Roman" w:cs="Times New Roman"/>
          <w:color w:val="000000"/>
          <w:sz w:val="28"/>
          <w:szCs w:val="24"/>
          <w:lang w:eastAsia="ru-RU"/>
        </w:rPr>
        <w:t>ы</w:t>
      </w:r>
      <w:r w:rsidR="00531E2F" w:rsidRPr="00965937">
        <w:rPr>
          <w:rFonts w:ascii="Times New Roman" w:eastAsia="Times New Roman" w:hAnsi="Times New Roman" w:cs="Times New Roman"/>
          <w:color w:val="000000"/>
          <w:sz w:val="28"/>
          <w:szCs w:val="24"/>
          <w:lang w:eastAsia="ru-RU"/>
        </w:rPr>
        <w:t>ше безопасных значений (более 50 мР/ч</w:t>
      </w:r>
      <w:r w:rsidRPr="00965937">
        <w:rPr>
          <w:rFonts w:ascii="Times New Roman" w:eastAsia="Times New Roman" w:hAnsi="Times New Roman" w:cs="Times New Roman"/>
          <w:color w:val="000000"/>
          <w:sz w:val="28"/>
          <w:szCs w:val="24"/>
          <w:lang w:eastAsia="ru-RU"/>
        </w:rPr>
        <w:t>ас</w:t>
      </w:r>
      <w:r w:rsidR="00531E2F" w:rsidRPr="00965937">
        <w:rPr>
          <w:rFonts w:ascii="Times New Roman" w:eastAsia="Times New Roman" w:hAnsi="Times New Roman" w:cs="Times New Roman"/>
          <w:color w:val="000000"/>
          <w:sz w:val="28"/>
          <w:szCs w:val="24"/>
          <w:lang w:eastAsia="ru-RU"/>
        </w:rPr>
        <w:t>), заменить новыми. При пр</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вильном пользовании респираторы выдерживают 10–15-кратное применение и дезакт</w:t>
      </w:r>
      <w:r w:rsidR="00531E2F" w:rsidRPr="00965937">
        <w:rPr>
          <w:rFonts w:ascii="Times New Roman" w:eastAsia="Times New Roman" w:hAnsi="Times New Roman" w:cs="Times New Roman"/>
          <w:color w:val="000000"/>
          <w:sz w:val="28"/>
          <w:szCs w:val="24"/>
          <w:lang w:eastAsia="ru-RU"/>
        </w:rPr>
        <w:t>и</w:t>
      </w:r>
      <w:r w:rsidR="00531E2F" w:rsidRPr="00965937">
        <w:rPr>
          <w:rFonts w:ascii="Times New Roman" w:eastAsia="Times New Roman" w:hAnsi="Times New Roman" w:cs="Times New Roman"/>
          <w:color w:val="000000"/>
          <w:sz w:val="28"/>
          <w:szCs w:val="24"/>
          <w:lang w:eastAsia="ru-RU"/>
        </w:rPr>
        <w:t>вацию.</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Для обеспечения длительной службы респиратора необходимо обер</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гать его от механических повреждений</w:t>
      </w:r>
      <w:r w:rsidR="00531E2F" w:rsidRPr="00531E2F">
        <w:rPr>
          <w:rFonts w:ascii="Times New Roman" w:eastAsia="Times New Roman" w:hAnsi="Times New Roman" w:cs="Times New Roman"/>
          <w:color w:val="000000"/>
          <w:sz w:val="24"/>
          <w:szCs w:val="24"/>
          <w:lang w:eastAsia="ru-RU"/>
        </w:rPr>
        <w:t>.</w:t>
      </w:r>
    </w:p>
    <w:p w:rsidR="00531E2F" w:rsidRDefault="00531E2F" w:rsidP="00531E2F">
      <w:pPr>
        <w:rPr>
          <w:sz w:val="24"/>
          <w:szCs w:val="24"/>
        </w:rPr>
      </w:pPr>
    </w:p>
    <w:p w:rsidR="004F6AF9"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w:t>
      </w:r>
      <w:r w:rsidR="004C7CB6">
        <w:rPr>
          <w:rFonts w:ascii="Times New Roman" w:hAnsi="Times New Roman" w:cs="Times New Roman"/>
          <w:b/>
          <w:sz w:val="28"/>
          <w:szCs w:val="28"/>
        </w:rPr>
        <w:t>ада</w:t>
      </w:r>
      <w:r>
        <w:rPr>
          <w:rFonts w:ascii="Times New Roman" w:hAnsi="Times New Roman" w:cs="Times New Roman"/>
          <w:b/>
          <w:sz w:val="28"/>
          <w:szCs w:val="28"/>
        </w:rPr>
        <w:t xml:space="preserve">ние 1. </w:t>
      </w:r>
      <w:r w:rsidRPr="006D3C38">
        <w:rPr>
          <w:rFonts w:ascii="Times New Roman" w:hAnsi="Times New Roman" w:cs="Times New Roman"/>
          <w:sz w:val="28"/>
          <w:szCs w:val="28"/>
        </w:rPr>
        <w:t>Подготовить противогаз ГП 7 к использованию</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измер</w:t>
      </w:r>
      <w:r w:rsidRPr="004F6AF9">
        <w:rPr>
          <w:rFonts w:ascii="Times New Roman" w:hAnsi="Times New Roman" w:cs="Times New Roman"/>
          <w:sz w:val="28"/>
          <w:szCs w:val="28"/>
        </w:rPr>
        <w:t>е</w:t>
      </w:r>
      <w:r w:rsidRPr="004F6AF9">
        <w:rPr>
          <w:rFonts w:ascii="Times New Roman" w:hAnsi="Times New Roman" w:cs="Times New Roman"/>
          <w:sz w:val="28"/>
          <w:szCs w:val="28"/>
        </w:rPr>
        <w:t>ния мягкой сантиметровой лентой горизонтальной</w:t>
      </w:r>
      <w:r>
        <w:rPr>
          <w:rFonts w:ascii="Times New Roman" w:hAnsi="Times New Roman" w:cs="Times New Roman"/>
          <w:sz w:val="28"/>
          <w:szCs w:val="28"/>
        </w:rPr>
        <w:t xml:space="preserve"> и вертикального обхвата г</w:t>
      </w:r>
      <w:r>
        <w:rPr>
          <w:rFonts w:ascii="Times New Roman" w:hAnsi="Times New Roman" w:cs="Times New Roman"/>
          <w:sz w:val="28"/>
          <w:szCs w:val="28"/>
        </w:rPr>
        <w:t>о</w:t>
      </w:r>
      <w:r>
        <w:rPr>
          <w:rFonts w:ascii="Times New Roman" w:hAnsi="Times New Roman" w:cs="Times New Roman"/>
          <w:sz w:val="28"/>
          <w:szCs w:val="28"/>
        </w:rPr>
        <w:t>ловы;</w:t>
      </w:r>
    </w:p>
    <w:p w:rsidR="00EB5EFE"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EB5EFE">
        <w:rPr>
          <w:rFonts w:ascii="Times New Roman" w:hAnsi="Times New Roman" w:cs="Times New Roman"/>
          <w:sz w:val="28"/>
          <w:szCs w:val="28"/>
        </w:rPr>
        <w:t>Демонстрация приемов использования противогаза ГП 7 по нормативам времени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«Газы» закрыть глаза и задержать дыхание;</w:t>
      </w:r>
    </w:p>
    <w:p w:rsidR="00EB5EFE" w:rsidRDefault="00EB5EFE" w:rsidP="00151F3E">
      <w:pPr>
        <w:spacing w:after="0" w:line="240" w:lineRule="auto"/>
        <w:ind w:firstLine="709"/>
        <w:jc w:val="both"/>
        <w:rPr>
          <w:rFonts w:ascii="Times New Roman" w:hAnsi="Times New Roman" w:cs="Times New Roman"/>
          <w:sz w:val="28"/>
          <w:szCs w:val="28"/>
        </w:rPr>
      </w:pPr>
      <w:r w:rsidRPr="006D3C38">
        <w:rPr>
          <w:rFonts w:ascii="Times New Roman" w:hAnsi="Times New Roman" w:cs="Times New Roman"/>
          <w:sz w:val="28"/>
          <w:szCs w:val="28"/>
        </w:rPr>
        <w:t>- надеть противогаз: взять лицевую часть обеими руками за щечные ля</w:t>
      </w:r>
      <w:r w:rsidRPr="006D3C38">
        <w:rPr>
          <w:rFonts w:ascii="Times New Roman" w:hAnsi="Times New Roman" w:cs="Times New Roman"/>
          <w:sz w:val="28"/>
          <w:szCs w:val="28"/>
        </w:rPr>
        <w:t>м</w:t>
      </w:r>
      <w:r w:rsidRPr="006D3C38">
        <w:rPr>
          <w:rFonts w:ascii="Times New Roman" w:hAnsi="Times New Roman" w:cs="Times New Roman"/>
          <w:sz w:val="28"/>
          <w:szCs w:val="28"/>
        </w:rPr>
        <w:t>ки так, чтобы большие пальцы захватывали их изнутри. Затем фиксируют по</w:t>
      </w:r>
      <w:r w:rsidRPr="006D3C38">
        <w:rPr>
          <w:rFonts w:ascii="Times New Roman" w:hAnsi="Times New Roman" w:cs="Times New Roman"/>
          <w:sz w:val="28"/>
          <w:szCs w:val="28"/>
        </w:rPr>
        <w:t>д</w:t>
      </w:r>
      <w:r w:rsidRPr="006D3C38">
        <w:rPr>
          <w:rFonts w:ascii="Times New Roman" w:hAnsi="Times New Roman" w:cs="Times New Roman"/>
          <w:sz w:val="28"/>
          <w:szCs w:val="28"/>
        </w:rPr>
        <w:t>бородок в нижнем углублении обтюратора и движением рук вверх и назад н</w:t>
      </w:r>
      <w:r w:rsidRPr="006D3C38">
        <w:rPr>
          <w:rFonts w:ascii="Times New Roman" w:hAnsi="Times New Roman" w:cs="Times New Roman"/>
          <w:sz w:val="28"/>
          <w:szCs w:val="28"/>
        </w:rPr>
        <w:t>а</w:t>
      </w:r>
      <w:r w:rsidRPr="006D3C38">
        <w:rPr>
          <w:rFonts w:ascii="Times New Roman" w:hAnsi="Times New Roman" w:cs="Times New Roman"/>
          <w:sz w:val="28"/>
          <w:szCs w:val="28"/>
        </w:rPr>
        <w:t>тягивают наголовник на голову и подтягивают до упора щечные лямки;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выдох с надетым противогазом;</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6D3C38"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4C7CB6" w:rsidRPr="004C7CB6" w:rsidRDefault="004C7CB6" w:rsidP="00FE7DA5">
      <w:pPr>
        <w:spacing w:after="0" w:line="240" w:lineRule="auto"/>
        <w:ind w:firstLine="709"/>
        <w:rPr>
          <w:rFonts w:ascii="Times New Roman" w:hAnsi="Times New Roman" w:cs="Times New Roman"/>
          <w:b/>
          <w:sz w:val="28"/>
          <w:szCs w:val="28"/>
        </w:rPr>
      </w:pPr>
      <w:r w:rsidRPr="004C7CB6">
        <w:rPr>
          <w:rFonts w:ascii="Times New Roman" w:hAnsi="Times New Roman" w:cs="Times New Roman"/>
          <w:b/>
          <w:sz w:val="28"/>
          <w:szCs w:val="28"/>
        </w:rPr>
        <w:lastRenderedPageBreak/>
        <w:t>Рекомендуемая литература:</w:t>
      </w:r>
    </w:p>
    <w:p w:rsidR="004C7CB6" w:rsidRPr="004C7CB6" w:rsidRDefault="004C7CB6" w:rsidP="00151F3E">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EB5EFE">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C7CB6" w:rsidRDefault="004C7CB6" w:rsidP="00151F3E">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151F3E" w:rsidRDefault="00151F3E" w:rsidP="00531E2F">
      <w:pPr>
        <w:rPr>
          <w:rFonts w:ascii="Times New Roman" w:hAnsi="Times New Roman" w:cs="Times New Roman"/>
          <w:sz w:val="28"/>
          <w:szCs w:val="28"/>
        </w:rPr>
      </w:pPr>
    </w:p>
    <w:p w:rsidR="00FE7DA5" w:rsidRDefault="00FE7DA5"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971E7F" w:rsidRDefault="00971E7F" w:rsidP="00971E7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30563">
        <w:rPr>
          <w:rFonts w:ascii="Times New Roman" w:hAnsi="Times New Roman" w:cs="Times New Roman"/>
          <w:b/>
          <w:sz w:val="28"/>
          <w:szCs w:val="28"/>
        </w:rPr>
        <w:t>КОЙ РАБОТЫ № 2</w:t>
      </w:r>
    </w:p>
    <w:p w:rsidR="00971E7F" w:rsidRPr="00971E7F" w:rsidRDefault="00971E7F" w:rsidP="00971E7F">
      <w:pPr>
        <w:jc w:val="center"/>
        <w:rPr>
          <w:rFonts w:ascii="Times New Roman" w:eastAsia="Arial Unicode MS" w:hAnsi="Times New Roman" w:cs="Times New Roman"/>
          <w:b/>
          <w:sz w:val="28"/>
          <w:szCs w:val="28"/>
        </w:rPr>
      </w:pPr>
      <w:r w:rsidRPr="00FF007A">
        <w:rPr>
          <w:rFonts w:ascii="Times New Roman" w:hAnsi="Times New Roman" w:cs="Times New Roman"/>
          <w:b/>
          <w:sz w:val="28"/>
          <w:szCs w:val="28"/>
        </w:rPr>
        <w:lastRenderedPageBreak/>
        <w:t xml:space="preserve">Тема: </w:t>
      </w:r>
      <w:r>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00080931" w:rsidRPr="00080931">
        <w:rPr>
          <w:rFonts w:ascii="Times New Roman" w:eastAsia="Arial Unicode MS" w:hAnsi="Times New Roman" w:cs="Times New Roman"/>
          <w:b/>
          <w:sz w:val="28"/>
          <w:szCs w:val="28"/>
        </w:rPr>
        <w:t xml:space="preserve"> </w:t>
      </w:r>
      <w:r w:rsidR="00080931">
        <w:rPr>
          <w:rFonts w:ascii="Times New Roman" w:eastAsia="Arial Unicode MS" w:hAnsi="Times New Roman" w:cs="Times New Roman"/>
          <w:sz w:val="28"/>
          <w:szCs w:val="28"/>
        </w:rPr>
        <w:t xml:space="preserve">Назначение средств </w:t>
      </w:r>
      <w:r w:rsidRPr="00971E7F">
        <w:rPr>
          <w:rFonts w:ascii="Times New Roman" w:eastAsia="Arial Unicode MS" w:hAnsi="Times New Roman" w:cs="Times New Roman"/>
          <w:sz w:val="28"/>
          <w:szCs w:val="28"/>
        </w:rPr>
        <w:t xml:space="preserve"> коллективной защиты от оружия массового п</w:t>
      </w:r>
      <w:r w:rsidRPr="00971E7F">
        <w:rPr>
          <w:rFonts w:ascii="Times New Roman" w:eastAsia="Arial Unicode MS" w:hAnsi="Times New Roman" w:cs="Times New Roman"/>
          <w:sz w:val="28"/>
          <w:szCs w:val="28"/>
        </w:rPr>
        <w:t>о</w:t>
      </w:r>
      <w:r w:rsidRPr="00971E7F">
        <w:rPr>
          <w:rFonts w:ascii="Times New Roman" w:eastAsia="Arial Unicode MS" w:hAnsi="Times New Roman" w:cs="Times New Roman"/>
          <w:sz w:val="28"/>
          <w:szCs w:val="28"/>
        </w:rPr>
        <w:t>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Default="00971E7F" w:rsidP="00971E7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использования средств ко</w:t>
      </w:r>
      <w:r>
        <w:rPr>
          <w:rFonts w:ascii="Times New Roman" w:hAnsi="Times New Roman" w:cs="Times New Roman"/>
          <w:sz w:val="28"/>
          <w:szCs w:val="28"/>
        </w:rPr>
        <w:t>л</w:t>
      </w:r>
      <w:r>
        <w:rPr>
          <w:rFonts w:ascii="Times New Roman" w:hAnsi="Times New Roman" w:cs="Times New Roman"/>
          <w:sz w:val="28"/>
          <w:szCs w:val="28"/>
        </w:rPr>
        <w:t>лективной защиты от ОМП. Формирование навыков использования средств р</w:t>
      </w:r>
      <w:r>
        <w:rPr>
          <w:rFonts w:ascii="Times New Roman" w:hAnsi="Times New Roman" w:cs="Times New Roman"/>
          <w:sz w:val="28"/>
          <w:szCs w:val="28"/>
        </w:rPr>
        <w:t>а</w:t>
      </w:r>
      <w:r>
        <w:rPr>
          <w:rFonts w:ascii="Times New Roman" w:hAnsi="Times New Roman" w:cs="Times New Roman"/>
          <w:sz w:val="28"/>
          <w:szCs w:val="28"/>
        </w:rPr>
        <w:t>диационной и химической разведки и контроля</w:t>
      </w:r>
      <w:r w:rsidRPr="00531E2F">
        <w:rPr>
          <w:rFonts w:ascii="Times New Roman" w:hAnsi="Times New Roman" w:cs="Times New Roman"/>
          <w:sz w:val="28"/>
          <w:szCs w:val="28"/>
        </w:rPr>
        <w:t>.</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w:t>
      </w:r>
      <w:r w:rsidRPr="00971E7F">
        <w:rPr>
          <w:rFonts w:ascii="Times New Roman" w:eastAsia="Arial Unicode MS" w:hAnsi="Times New Roman" w:cs="Times New Roman"/>
          <w:sz w:val="28"/>
          <w:szCs w:val="28"/>
        </w:rPr>
        <w:t>у</w:t>
      </w:r>
      <w:r w:rsidRPr="00971E7F">
        <w:rPr>
          <w:rFonts w:ascii="Times New Roman" w:eastAsia="Arial Unicode MS" w:hAnsi="Times New Roman" w:cs="Times New Roman"/>
          <w:sz w:val="28"/>
          <w:szCs w:val="28"/>
        </w:rPr>
        <w:t>жия массового поражения. Приборы радиационной и химической разведки и ко</w:t>
      </w:r>
      <w:r w:rsidRPr="00971E7F">
        <w:rPr>
          <w:rFonts w:ascii="Times New Roman" w:eastAsia="Arial Unicode MS" w:hAnsi="Times New Roman" w:cs="Times New Roman"/>
          <w:sz w:val="28"/>
          <w:szCs w:val="28"/>
        </w:rPr>
        <w:t>н</w:t>
      </w:r>
      <w:r w:rsidRPr="00971E7F">
        <w:rPr>
          <w:rFonts w:ascii="Times New Roman" w:eastAsia="Arial Unicode MS" w:hAnsi="Times New Roman" w:cs="Times New Roman"/>
          <w:sz w:val="28"/>
          <w:szCs w:val="28"/>
        </w:rPr>
        <w:t>троля</w:t>
      </w:r>
      <w:r w:rsidRPr="00971E7F">
        <w:rPr>
          <w:rFonts w:ascii="Times New Roman" w:eastAsia="Arial Unicode MS" w:hAnsi="Times New Roman" w:cs="Times New Roman"/>
          <w:b/>
          <w:sz w:val="28"/>
          <w:szCs w:val="28"/>
        </w:rPr>
        <w:t>»</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Средства коллективной защиты (далее – СКЗ) предназначены для з</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щиты населения, личного состава сил гражданской обороны, аварийно-спасательных формирований, техники и имущества от воздействия оружия массового пор</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жения, а также АХОВ при авариях на химически опасных объектах.</w:t>
      </w:r>
    </w:p>
    <w:p w:rsid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Средства коллективной защиты подразделяются на: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специально построенные защитные сооружения;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приспособленные (дооборудованные) под убежища и укрытия;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простейшие укрытия.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Специально построенные защитные сооружения</w:t>
      </w:r>
      <w:r w:rsidRPr="00080931">
        <w:rPr>
          <w:rFonts w:ascii="Times New Roman" w:eastAsia="Times New Roman" w:hAnsi="Times New Roman" w:cs="Times New Roman"/>
          <w:sz w:val="28"/>
          <w:szCs w:val="28"/>
          <w:lang w:eastAsia="ru-RU"/>
        </w:rPr>
        <w:t> – это убежища гра</w:t>
      </w:r>
      <w:r w:rsidRPr="00080931">
        <w:rPr>
          <w:rFonts w:ascii="Times New Roman" w:eastAsia="Times New Roman" w:hAnsi="Times New Roman" w:cs="Times New Roman"/>
          <w:sz w:val="28"/>
          <w:szCs w:val="28"/>
          <w:lang w:eastAsia="ru-RU"/>
        </w:rPr>
        <w:t>ж</w:t>
      </w:r>
      <w:r w:rsidRPr="00080931">
        <w:rPr>
          <w:rFonts w:ascii="Times New Roman" w:eastAsia="Times New Roman" w:hAnsi="Times New Roman" w:cs="Times New Roman"/>
          <w:sz w:val="28"/>
          <w:szCs w:val="28"/>
          <w:lang w:eastAsia="ru-RU"/>
        </w:rPr>
        <w:t>данской обороны и противорадиационные укрытия (далее –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Приспособленные (дооборудованные)</w:t>
      </w:r>
      <w:r w:rsidRPr="00080931">
        <w:rPr>
          <w:rFonts w:ascii="Times New Roman" w:eastAsia="Times New Roman" w:hAnsi="Times New Roman" w:cs="Times New Roman"/>
          <w:sz w:val="28"/>
          <w:szCs w:val="28"/>
          <w:lang w:eastAsia="ru-RU"/>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под убежища и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горные выработки;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естественные полости;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метрополитены;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коллекторы и переходы;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1E7F" w:rsidRPr="00080931">
        <w:rPr>
          <w:rFonts w:ascii="Times New Roman" w:eastAsia="Times New Roman" w:hAnsi="Times New Roman" w:cs="Times New Roman"/>
          <w:sz w:val="28"/>
          <w:szCs w:val="28"/>
          <w:lang w:eastAsia="ru-RU"/>
        </w:rPr>
        <w:t>  транспортные туннели.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под усиленные укрытия и ПРУ: </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подвальные помещения;</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подвалы жилых зданий;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подземное пространство городов.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под ПРУ: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неусиленные подвалы и подполья жилых, общественных, производс</w:t>
      </w:r>
      <w:r w:rsidR="00971E7F" w:rsidRPr="00080931">
        <w:rPr>
          <w:rFonts w:ascii="Times New Roman" w:eastAsia="Times New Roman" w:hAnsi="Times New Roman" w:cs="Times New Roman"/>
          <w:sz w:val="28"/>
          <w:szCs w:val="28"/>
          <w:lang w:eastAsia="ru-RU"/>
        </w:rPr>
        <w:t>т</w:t>
      </w:r>
      <w:r w:rsidR="00971E7F" w:rsidRPr="00080931">
        <w:rPr>
          <w:rFonts w:ascii="Times New Roman" w:eastAsia="Times New Roman" w:hAnsi="Times New Roman" w:cs="Times New Roman"/>
          <w:sz w:val="28"/>
          <w:szCs w:val="28"/>
          <w:lang w:eastAsia="ru-RU"/>
        </w:rPr>
        <w:t>венных и др. зданий и сооружений;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подвальные помещения наземных зданий и сооружений.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Простейшие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открытые и перекрытые щели, ниши, траншеи, котлованы, овраги и т.п.;</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закрытые блиндажи, землянки и т.п.</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Защитные сооружения</w:t>
      </w:r>
      <w:r w:rsidRPr="00080931">
        <w:rPr>
          <w:rFonts w:ascii="Times New Roman" w:eastAsia="Times New Roman" w:hAnsi="Times New Roman" w:cs="Times New Roman"/>
          <w:sz w:val="28"/>
          <w:szCs w:val="28"/>
          <w:lang w:eastAsia="ru-RU"/>
        </w:rPr>
        <w:t> предназначены для защиты населения, личного состава органов управления, узлов связи и ряда других объектов в военное вр</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мя от воздействия оружия массового поражения, а также от воздействия вт</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ричных поражающих факторов в случае стихийных бедствий, аварий и катас</w:t>
      </w:r>
      <w:r w:rsidRPr="00080931">
        <w:rPr>
          <w:rFonts w:ascii="Times New Roman" w:eastAsia="Times New Roman" w:hAnsi="Times New Roman" w:cs="Times New Roman"/>
          <w:sz w:val="28"/>
          <w:szCs w:val="28"/>
          <w:lang w:eastAsia="ru-RU"/>
        </w:rPr>
        <w:t>т</w:t>
      </w:r>
      <w:r w:rsidRPr="00080931">
        <w:rPr>
          <w:rFonts w:ascii="Times New Roman" w:eastAsia="Times New Roman" w:hAnsi="Times New Roman" w:cs="Times New Roman"/>
          <w:sz w:val="28"/>
          <w:szCs w:val="28"/>
          <w:lang w:eastAsia="ru-RU"/>
        </w:rPr>
        <w:t>роф и должны использоваться в мирное время для нужд хозяйства и обслуж</w:t>
      </w:r>
      <w:r w:rsidRPr="00080931">
        <w:rPr>
          <w:rFonts w:ascii="Times New Roman" w:eastAsia="Times New Roman" w:hAnsi="Times New Roman" w:cs="Times New Roman"/>
          <w:sz w:val="28"/>
          <w:szCs w:val="28"/>
          <w:lang w:eastAsia="ru-RU"/>
        </w:rPr>
        <w:t>и</w:t>
      </w:r>
      <w:r w:rsidRPr="00080931">
        <w:rPr>
          <w:rFonts w:ascii="Times New Roman" w:eastAsia="Times New Roman" w:hAnsi="Times New Roman" w:cs="Times New Roman"/>
          <w:sz w:val="28"/>
          <w:szCs w:val="28"/>
          <w:lang w:eastAsia="ru-RU"/>
        </w:rPr>
        <w:t>вания населения.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lastRenderedPageBreak/>
        <w:t>Классификация защитных сооружений</w:t>
      </w:r>
      <w:r w:rsidRPr="00080931">
        <w:rPr>
          <w:rFonts w:ascii="Times New Roman" w:eastAsia="Times New Roman" w:hAnsi="Times New Roman" w:cs="Times New Roman"/>
          <w:sz w:val="28"/>
          <w:szCs w:val="28"/>
          <w:lang w:eastAsia="ru-RU"/>
        </w:rPr>
        <w:t>: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sz w:val="28"/>
          <w:szCs w:val="28"/>
          <w:lang w:eastAsia="ru-RU"/>
        </w:rPr>
        <w:t xml:space="preserve">- </w:t>
      </w:r>
      <w:r w:rsidR="00971E7F" w:rsidRPr="00080931">
        <w:rPr>
          <w:rFonts w:ascii="Times New Roman" w:eastAsia="Times New Roman" w:hAnsi="Times New Roman" w:cs="Times New Roman"/>
          <w:sz w:val="28"/>
          <w:szCs w:val="28"/>
          <w:lang w:eastAsia="ru-RU"/>
        </w:rPr>
        <w:t> </w:t>
      </w:r>
      <w:r w:rsidR="00971E7F" w:rsidRPr="00080931">
        <w:rPr>
          <w:rFonts w:ascii="Times New Roman" w:eastAsia="Times New Roman" w:hAnsi="Times New Roman" w:cs="Times New Roman"/>
          <w:b/>
          <w:bCs/>
          <w:sz w:val="28"/>
          <w:szCs w:val="28"/>
          <w:lang w:eastAsia="ru-RU"/>
        </w:rPr>
        <w:t>убежища</w:t>
      </w:r>
      <w:r w:rsidR="00971E7F" w:rsidRPr="00080931">
        <w:rPr>
          <w:rFonts w:ascii="Times New Roman" w:eastAsia="Times New Roman" w:hAnsi="Times New Roman" w:cs="Times New Roman"/>
          <w:sz w:val="28"/>
          <w:szCs w:val="28"/>
          <w:lang w:eastAsia="ru-RU"/>
        </w:rPr>
        <w:t> (по вместимости – малые, средние, большие; по месту расп</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ложения – отдельно стоящие, встроенные; по времени возведения - возв</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димые заблаговременно, быстровозводимые; по защитным свойствам – от ударной волны, от проникающей радиации);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sz w:val="28"/>
          <w:szCs w:val="28"/>
          <w:lang w:eastAsia="ru-RU"/>
        </w:rPr>
        <w:t xml:space="preserve">- </w:t>
      </w:r>
      <w:r w:rsidR="00971E7F" w:rsidRPr="00080931">
        <w:rPr>
          <w:rFonts w:ascii="Times New Roman" w:eastAsia="Times New Roman" w:hAnsi="Times New Roman" w:cs="Times New Roman"/>
          <w:sz w:val="28"/>
          <w:szCs w:val="28"/>
          <w:lang w:eastAsia="ru-RU"/>
        </w:rPr>
        <w:t>  </w:t>
      </w:r>
      <w:r w:rsidR="00971E7F" w:rsidRPr="00080931">
        <w:rPr>
          <w:rFonts w:ascii="Times New Roman" w:eastAsia="Times New Roman" w:hAnsi="Times New Roman" w:cs="Times New Roman"/>
          <w:b/>
          <w:bCs/>
          <w:sz w:val="28"/>
          <w:szCs w:val="28"/>
          <w:lang w:eastAsia="ru-RU"/>
        </w:rPr>
        <w:t>ПРУ</w:t>
      </w:r>
      <w:r w:rsidR="00971E7F" w:rsidRPr="00080931">
        <w:rPr>
          <w:rFonts w:ascii="Times New Roman" w:eastAsia="Times New Roman" w:hAnsi="Times New Roman" w:cs="Times New Roman"/>
          <w:sz w:val="28"/>
          <w:szCs w:val="28"/>
          <w:lang w:eastAsia="ru-RU"/>
        </w:rPr>
        <w:t> (по защитным свойствам – защита от проникающей радиации; по обеспечению вентиляцией – принудительная, естественная; по месту распол</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жения – отдельное, встроенное, приспосабливаемое и т.д.; по вместимости – малые, большие);</w:t>
      </w:r>
    </w:p>
    <w:p w:rsidR="00971E7F" w:rsidRPr="00080931" w:rsidRDefault="00971E7F" w:rsidP="00080931">
      <w:pPr>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простейшие укрытия</w:t>
      </w:r>
      <w:r w:rsidRPr="00080931">
        <w:rPr>
          <w:rFonts w:ascii="Times New Roman" w:eastAsia="Times New Roman" w:hAnsi="Times New Roman" w:cs="Times New Roman"/>
          <w:sz w:val="28"/>
          <w:szCs w:val="28"/>
          <w:shd w:val="clear" w:color="auto" w:fill="FFFFFF"/>
          <w:lang w:eastAsia="ru-RU"/>
        </w:rPr>
        <w:t>:</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щели (открытые и перекрытые);</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траншеи;</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погреба, подвалы;</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укрытия от непогоды (навесы, шалаши).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Убежище гражданской обороны </w:t>
      </w:r>
      <w:r w:rsidRPr="00080931">
        <w:rPr>
          <w:rFonts w:ascii="Times New Roman" w:eastAsia="Times New Roman" w:hAnsi="Times New Roman" w:cs="Times New Roman"/>
          <w:sz w:val="28"/>
          <w:szCs w:val="28"/>
          <w:lang w:eastAsia="ru-RU"/>
        </w:rPr>
        <w:t>– это защитное сооружение (далее – ЗС), обеспечивающее в течение определённого времени защиту укрываемых от воздействия поражающих факторов ядерного оружия и обычных средств пор</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жения, БС, ОВ, а также при необходимости от катастрофического зато</w:t>
      </w:r>
      <w:r w:rsidRPr="00080931">
        <w:rPr>
          <w:rFonts w:ascii="Times New Roman" w:eastAsia="Times New Roman" w:hAnsi="Times New Roman" w:cs="Times New Roman"/>
          <w:sz w:val="28"/>
          <w:szCs w:val="28"/>
          <w:lang w:eastAsia="ru-RU"/>
        </w:rPr>
        <w:t>п</w:t>
      </w:r>
      <w:r w:rsidRPr="00080931">
        <w:rPr>
          <w:rFonts w:ascii="Times New Roman" w:eastAsia="Times New Roman" w:hAnsi="Times New Roman" w:cs="Times New Roman"/>
          <w:sz w:val="28"/>
          <w:szCs w:val="28"/>
          <w:lang w:eastAsia="ru-RU"/>
        </w:rPr>
        <w:t>ления, АХОВ, радиоактивных продуктов при разрушении ядерных энергоу</w:t>
      </w:r>
      <w:r w:rsidRPr="00080931">
        <w:rPr>
          <w:rFonts w:ascii="Times New Roman" w:eastAsia="Times New Roman" w:hAnsi="Times New Roman" w:cs="Times New Roman"/>
          <w:sz w:val="28"/>
          <w:szCs w:val="28"/>
          <w:lang w:eastAsia="ru-RU"/>
        </w:rPr>
        <w:t>с</w:t>
      </w:r>
      <w:r w:rsidRPr="00080931">
        <w:rPr>
          <w:rFonts w:ascii="Times New Roman" w:eastAsia="Times New Roman" w:hAnsi="Times New Roman" w:cs="Times New Roman"/>
          <w:sz w:val="28"/>
          <w:szCs w:val="28"/>
          <w:lang w:eastAsia="ru-RU"/>
        </w:rPr>
        <w:t>тановок, высоких температур и продуктов горения при пожаре.</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Убежища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работников наибольшей работающей смены организаций, расположе</w:t>
      </w:r>
      <w:r w:rsidR="00971E7F" w:rsidRPr="00080931">
        <w:rPr>
          <w:rFonts w:ascii="Times New Roman" w:eastAsia="Times New Roman" w:hAnsi="Times New Roman" w:cs="Times New Roman"/>
          <w:sz w:val="28"/>
          <w:szCs w:val="28"/>
          <w:lang w:eastAsia="ru-RU"/>
        </w:rPr>
        <w:t>н</w:t>
      </w:r>
      <w:r w:rsidR="00971E7F" w:rsidRPr="00080931">
        <w:rPr>
          <w:rFonts w:ascii="Times New Roman" w:eastAsia="Times New Roman" w:hAnsi="Times New Roman" w:cs="Times New Roman"/>
          <w:sz w:val="28"/>
          <w:szCs w:val="28"/>
          <w:lang w:eastAsia="ru-RU"/>
        </w:rPr>
        <w:t>ных в зонах возможных сильных разрушений и продолжающих свою деятел</w:t>
      </w:r>
      <w:r w:rsidR="00971E7F" w:rsidRPr="00080931">
        <w:rPr>
          <w:rFonts w:ascii="Times New Roman" w:eastAsia="Times New Roman" w:hAnsi="Times New Roman" w:cs="Times New Roman"/>
          <w:sz w:val="28"/>
          <w:szCs w:val="28"/>
          <w:lang w:eastAsia="ru-RU"/>
        </w:rPr>
        <w:t>ь</w:t>
      </w:r>
      <w:r w:rsidR="00971E7F" w:rsidRPr="00080931">
        <w:rPr>
          <w:rFonts w:ascii="Times New Roman" w:eastAsia="Times New Roman" w:hAnsi="Times New Roman" w:cs="Times New Roman"/>
          <w:sz w:val="28"/>
          <w:szCs w:val="28"/>
          <w:lang w:eastAsia="ru-RU"/>
        </w:rPr>
        <w:t>ность в военное время; работников организаций, обеспечивающих жизнеде</w:t>
      </w:r>
      <w:r w:rsidR="00971E7F" w:rsidRPr="00080931">
        <w:rPr>
          <w:rFonts w:ascii="Times New Roman" w:eastAsia="Times New Roman" w:hAnsi="Times New Roman" w:cs="Times New Roman"/>
          <w:sz w:val="28"/>
          <w:szCs w:val="28"/>
          <w:lang w:eastAsia="ru-RU"/>
        </w:rPr>
        <w:t>я</w:t>
      </w:r>
      <w:r w:rsidR="00971E7F" w:rsidRPr="00080931">
        <w:rPr>
          <w:rFonts w:ascii="Times New Roman" w:eastAsia="Times New Roman" w:hAnsi="Times New Roman" w:cs="Times New Roman"/>
          <w:sz w:val="28"/>
          <w:szCs w:val="28"/>
          <w:lang w:eastAsia="ru-RU"/>
        </w:rPr>
        <w:t>тельность городов, отнесённых к группам по гражданской обороне, и организ</w:t>
      </w:r>
      <w:r w:rsidR="00971E7F" w:rsidRPr="00080931">
        <w:rPr>
          <w:rFonts w:ascii="Times New Roman" w:eastAsia="Times New Roman" w:hAnsi="Times New Roman" w:cs="Times New Roman"/>
          <w:sz w:val="28"/>
          <w:szCs w:val="28"/>
          <w:lang w:eastAsia="ru-RU"/>
        </w:rPr>
        <w:t>а</w:t>
      </w:r>
      <w:r w:rsidR="00971E7F" w:rsidRPr="00080931">
        <w:rPr>
          <w:rFonts w:ascii="Times New Roman" w:eastAsia="Times New Roman" w:hAnsi="Times New Roman" w:cs="Times New Roman"/>
          <w:sz w:val="28"/>
          <w:szCs w:val="28"/>
          <w:lang w:eastAsia="ru-RU"/>
        </w:rPr>
        <w:t>ций, отнесённых к категории особой важности;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рабочих и служащих атомных электростанций и их обслуживающих предприятий;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нетранспортабельных больных;</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трудоспособного населения городов, отнесённых к особой группе по гражданской обороне.</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Убежища следует располагать в пределах радиуса сбора и местах на</w:t>
      </w:r>
      <w:r w:rsidRPr="00080931">
        <w:rPr>
          <w:rFonts w:ascii="Times New Roman" w:eastAsia="Times New Roman" w:hAnsi="Times New Roman" w:cs="Times New Roman"/>
          <w:sz w:val="28"/>
          <w:szCs w:val="28"/>
          <w:lang w:eastAsia="ru-RU"/>
        </w:rPr>
        <w:t>и</w:t>
      </w:r>
      <w:r w:rsidRPr="00080931">
        <w:rPr>
          <w:rFonts w:ascii="Times New Roman" w:eastAsia="Times New Roman" w:hAnsi="Times New Roman" w:cs="Times New Roman"/>
          <w:sz w:val="28"/>
          <w:szCs w:val="28"/>
          <w:lang w:eastAsia="ru-RU"/>
        </w:rPr>
        <w:t>большего сосредоточения укрываемого персонала (населения). Радиус сбора укрываемых в убежищах следует принимать при застройке территории мал</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этажными зданиями – 500 м, а многоэтажными – 400 м.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Срок заполнения убежищ не должен превышать 15 мин. В тех случаях, когда группы укрываемых оказываются за пределами радиуса сбора, следует предусматривать</w:t>
      </w:r>
      <w:r w:rsidR="00971E7F" w:rsidRPr="00971E7F">
        <w:rPr>
          <w:rFonts w:ascii="Times New Roman" w:eastAsia="Times New Roman" w:hAnsi="Times New Roman" w:cs="Times New Roman"/>
          <w:sz w:val="24"/>
          <w:szCs w:val="24"/>
          <w:lang w:eastAsia="ru-RU"/>
        </w:rPr>
        <w:t xml:space="preserve"> </w:t>
      </w:r>
      <w:r w:rsidR="00971E7F" w:rsidRPr="00080931">
        <w:rPr>
          <w:rFonts w:ascii="Times New Roman" w:eastAsia="Times New Roman" w:hAnsi="Times New Roman" w:cs="Times New Roman"/>
          <w:sz w:val="28"/>
          <w:szCs w:val="28"/>
          <w:lang w:eastAsia="ru-RU"/>
        </w:rPr>
        <w:t>укрытие их в близлежащем убежище, имеющем тамбуры-шлюзы во входе. Срок заполнения не должен превышать 30 минут.</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Высоту помещений убежищ следует принимать в соответствии с треб</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ваниями их использования в мирное время, но не более 3,5 м. При высоте п</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мещений от 2,15 до 2,9 м следует предусматривать двухъярусное распол</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жение нар, а при высоте 2,9 м и более – трёхъярусное, допускается не менее 1,85 м (одноярусн.) по технико-экономическим обоснованиям. </w:t>
      </w:r>
    </w:p>
    <w:p w:rsidR="00971E7F"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lastRenderedPageBreak/>
        <w:t xml:space="preserve"> </w:t>
      </w:r>
      <w:r w:rsidR="00971E7F" w:rsidRPr="00080931">
        <w:rPr>
          <w:rFonts w:ascii="Times New Roman" w:eastAsia="Times New Roman" w:hAnsi="Times New Roman" w:cs="Times New Roman"/>
          <w:sz w:val="28"/>
          <w:szCs w:val="28"/>
          <w:lang w:eastAsia="ru-RU"/>
        </w:rPr>
        <w:t>В убежищах учреждений здравоохранения при высоте помещения 2,15 м и более принимается двухъярусное расположение нар (кроватей для нетран</w:t>
      </w:r>
      <w:r w:rsidR="00971E7F" w:rsidRPr="00080931">
        <w:rPr>
          <w:rFonts w:ascii="Times New Roman" w:eastAsia="Times New Roman" w:hAnsi="Times New Roman" w:cs="Times New Roman"/>
          <w:sz w:val="28"/>
          <w:szCs w:val="28"/>
          <w:lang w:eastAsia="ru-RU"/>
        </w:rPr>
        <w:t>с</w:t>
      </w:r>
      <w:r w:rsidR="00971E7F" w:rsidRPr="00080931">
        <w:rPr>
          <w:rFonts w:ascii="Times New Roman" w:eastAsia="Times New Roman" w:hAnsi="Times New Roman" w:cs="Times New Roman"/>
          <w:sz w:val="28"/>
          <w:szCs w:val="28"/>
          <w:lang w:eastAsia="ru-RU"/>
        </w:rPr>
        <w:t>портабельных больных).</w:t>
      </w:r>
    </w:p>
    <w:p w:rsidR="00080931"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ПРУ – </w:t>
      </w:r>
      <w:r w:rsidRPr="00080931">
        <w:rPr>
          <w:rFonts w:ascii="Times New Roman" w:eastAsia="Times New Roman" w:hAnsi="Times New Roman" w:cs="Times New Roman"/>
          <w:sz w:val="28"/>
          <w:szCs w:val="28"/>
          <w:lang w:eastAsia="ru-RU"/>
        </w:rPr>
        <w:t>защитное сооружение, обеспечивающее защиту укрываемых от воздействия ионизирующих излучений при радиоактивном заражении (загря</w:t>
      </w:r>
      <w:r w:rsidRPr="00080931">
        <w:rPr>
          <w:rFonts w:ascii="Times New Roman" w:eastAsia="Times New Roman" w:hAnsi="Times New Roman" w:cs="Times New Roman"/>
          <w:sz w:val="28"/>
          <w:szCs w:val="28"/>
          <w:lang w:eastAsia="ru-RU"/>
        </w:rPr>
        <w:t>з</w:t>
      </w:r>
      <w:r w:rsidRPr="00080931">
        <w:rPr>
          <w:rFonts w:ascii="Times New Roman" w:eastAsia="Times New Roman" w:hAnsi="Times New Roman" w:cs="Times New Roman"/>
          <w:sz w:val="28"/>
          <w:szCs w:val="28"/>
          <w:lang w:eastAsia="ru-RU"/>
        </w:rPr>
        <w:t>нении) местности и допускающее непрерывное пребывание в нём</w:t>
      </w:r>
      <w:r>
        <w:rPr>
          <w:rFonts w:ascii="Times New Roman" w:eastAsia="Times New Roman" w:hAnsi="Times New Roman" w:cs="Times New Roman"/>
          <w:sz w:val="28"/>
          <w:szCs w:val="28"/>
          <w:lang w:eastAsia="ru-RU"/>
        </w:rPr>
        <w:t xml:space="preserve"> укр</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ваемых  в течение определенного времени.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w:t>
      </w:r>
      <w:r w:rsid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ПРУ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работников организаций, расположенных за пределами зон возмо</w:t>
      </w:r>
      <w:r w:rsidR="00971E7F" w:rsidRPr="00080931">
        <w:rPr>
          <w:rFonts w:ascii="Times New Roman" w:eastAsia="Times New Roman" w:hAnsi="Times New Roman" w:cs="Times New Roman"/>
          <w:sz w:val="28"/>
          <w:szCs w:val="28"/>
          <w:lang w:eastAsia="ru-RU"/>
        </w:rPr>
        <w:t>ж</w:t>
      </w:r>
      <w:r w:rsidR="00971E7F" w:rsidRPr="00080931">
        <w:rPr>
          <w:rFonts w:ascii="Times New Roman" w:eastAsia="Times New Roman" w:hAnsi="Times New Roman" w:cs="Times New Roman"/>
          <w:sz w:val="28"/>
          <w:szCs w:val="28"/>
          <w:lang w:eastAsia="ru-RU"/>
        </w:rPr>
        <w:t>ных сильных разрушений и продолжающих свою деятельность в военное время;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населения городов и других населённых пунктов, не отнесённых к гру</w:t>
      </w:r>
      <w:r w:rsidR="00971E7F" w:rsidRPr="00080931">
        <w:rPr>
          <w:rFonts w:ascii="Times New Roman" w:eastAsia="Times New Roman" w:hAnsi="Times New Roman" w:cs="Times New Roman"/>
          <w:sz w:val="28"/>
          <w:szCs w:val="28"/>
          <w:lang w:eastAsia="ru-RU"/>
        </w:rPr>
        <w:t>п</w:t>
      </w:r>
      <w:r w:rsidR="00971E7F" w:rsidRPr="00080931">
        <w:rPr>
          <w:rFonts w:ascii="Times New Roman" w:eastAsia="Times New Roman" w:hAnsi="Times New Roman" w:cs="Times New Roman"/>
          <w:sz w:val="28"/>
          <w:szCs w:val="28"/>
          <w:lang w:eastAsia="ru-RU"/>
        </w:rPr>
        <w:t>пам по гражданской обороне, а также населения, эвакуируемого из городов, о</w:t>
      </w:r>
      <w:r w:rsidR="00971E7F" w:rsidRPr="00080931">
        <w:rPr>
          <w:rFonts w:ascii="Times New Roman" w:eastAsia="Times New Roman" w:hAnsi="Times New Roman" w:cs="Times New Roman"/>
          <w:sz w:val="28"/>
          <w:szCs w:val="28"/>
          <w:lang w:eastAsia="ru-RU"/>
        </w:rPr>
        <w:t>т</w:t>
      </w:r>
      <w:r w:rsidR="00971E7F" w:rsidRPr="00080931">
        <w:rPr>
          <w:rFonts w:ascii="Times New Roman" w:eastAsia="Times New Roman" w:hAnsi="Times New Roman" w:cs="Times New Roman"/>
          <w:sz w:val="28"/>
          <w:szCs w:val="28"/>
          <w:lang w:eastAsia="ru-RU"/>
        </w:rPr>
        <w:t>несённых к группам по гражданской обороне, зон возможных сильных разр</w:t>
      </w:r>
      <w:r w:rsidR="00971E7F" w:rsidRPr="00080931">
        <w:rPr>
          <w:rFonts w:ascii="Times New Roman" w:eastAsia="Times New Roman" w:hAnsi="Times New Roman" w:cs="Times New Roman"/>
          <w:sz w:val="28"/>
          <w:szCs w:val="28"/>
          <w:lang w:eastAsia="ru-RU"/>
        </w:rPr>
        <w:t>у</w:t>
      </w:r>
      <w:r w:rsidR="00971E7F" w:rsidRPr="00080931">
        <w:rPr>
          <w:rFonts w:ascii="Times New Roman" w:eastAsia="Times New Roman" w:hAnsi="Times New Roman" w:cs="Times New Roman"/>
          <w:sz w:val="28"/>
          <w:szCs w:val="28"/>
          <w:lang w:eastAsia="ru-RU"/>
        </w:rPr>
        <w:t>шений, организаций, отнесённых к категории особой важности, и зон возмо</w:t>
      </w:r>
      <w:r w:rsidR="00971E7F" w:rsidRPr="00080931">
        <w:rPr>
          <w:rFonts w:ascii="Times New Roman" w:eastAsia="Times New Roman" w:hAnsi="Times New Roman" w:cs="Times New Roman"/>
          <w:sz w:val="28"/>
          <w:szCs w:val="28"/>
          <w:lang w:eastAsia="ru-RU"/>
        </w:rPr>
        <w:t>ж</w:t>
      </w:r>
      <w:r w:rsidR="00971E7F" w:rsidRPr="00080931">
        <w:rPr>
          <w:rFonts w:ascii="Times New Roman" w:eastAsia="Times New Roman" w:hAnsi="Times New Roman" w:cs="Times New Roman"/>
          <w:sz w:val="28"/>
          <w:szCs w:val="28"/>
          <w:lang w:eastAsia="ru-RU"/>
        </w:rPr>
        <w:t>ного катастрофического затопления.</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Высота помещений должна быть не менее 1,9 м от пола до низа выст</w:t>
      </w:r>
      <w:r w:rsidRPr="00080931">
        <w:rPr>
          <w:rFonts w:ascii="Times New Roman" w:eastAsia="Times New Roman" w:hAnsi="Times New Roman" w:cs="Times New Roman"/>
          <w:sz w:val="28"/>
          <w:szCs w:val="28"/>
          <w:lang w:eastAsia="ru-RU"/>
        </w:rPr>
        <w:t>у</w:t>
      </w:r>
      <w:r w:rsidRPr="00080931">
        <w:rPr>
          <w:rFonts w:ascii="Times New Roman" w:eastAsia="Times New Roman" w:hAnsi="Times New Roman" w:cs="Times New Roman"/>
          <w:sz w:val="28"/>
          <w:szCs w:val="28"/>
          <w:lang w:eastAsia="ru-RU"/>
        </w:rPr>
        <w:t>пающих конструкций перекрытия. При приспособлении под укрытия подпол</w:t>
      </w:r>
      <w:r w:rsidRPr="00080931">
        <w:rPr>
          <w:rFonts w:ascii="Times New Roman" w:eastAsia="Times New Roman" w:hAnsi="Times New Roman" w:cs="Times New Roman"/>
          <w:sz w:val="28"/>
          <w:szCs w:val="28"/>
          <w:lang w:eastAsia="ru-RU"/>
        </w:rPr>
        <w:t>ь</w:t>
      </w:r>
      <w:r w:rsidRPr="00080931">
        <w:rPr>
          <w:rFonts w:ascii="Times New Roman" w:eastAsia="Times New Roman" w:hAnsi="Times New Roman" w:cs="Times New Roman"/>
          <w:sz w:val="28"/>
          <w:szCs w:val="28"/>
          <w:lang w:eastAsia="ru-RU"/>
        </w:rPr>
        <w:t>ев, погребов и других заглубленных помещений высота их может быть мен</w:t>
      </w:r>
      <w:r w:rsidRPr="00080931">
        <w:rPr>
          <w:rFonts w:ascii="Times New Roman" w:eastAsia="Times New Roman" w:hAnsi="Times New Roman" w:cs="Times New Roman"/>
          <w:sz w:val="28"/>
          <w:szCs w:val="28"/>
          <w:lang w:eastAsia="ru-RU"/>
        </w:rPr>
        <w:t>ь</w:t>
      </w:r>
      <w:r w:rsidRPr="00080931">
        <w:rPr>
          <w:rFonts w:ascii="Times New Roman" w:eastAsia="Times New Roman" w:hAnsi="Times New Roman" w:cs="Times New Roman"/>
          <w:sz w:val="28"/>
          <w:szCs w:val="28"/>
          <w:lang w:eastAsia="ru-RU"/>
        </w:rPr>
        <w:t>шей – до 1,7 м.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Норма площади на одного укрываемого составляет 0,6 м2 при однояру</w:t>
      </w:r>
      <w:r w:rsidR="00971E7F" w:rsidRPr="00080931">
        <w:rPr>
          <w:rFonts w:ascii="Times New Roman" w:eastAsia="Times New Roman" w:hAnsi="Times New Roman" w:cs="Times New Roman"/>
          <w:sz w:val="28"/>
          <w:szCs w:val="28"/>
          <w:lang w:eastAsia="ru-RU"/>
        </w:rPr>
        <w:t>с</w:t>
      </w:r>
      <w:r w:rsidR="00971E7F" w:rsidRPr="00080931">
        <w:rPr>
          <w:rFonts w:ascii="Times New Roman" w:eastAsia="Times New Roman" w:hAnsi="Times New Roman" w:cs="Times New Roman"/>
          <w:sz w:val="28"/>
          <w:szCs w:val="28"/>
          <w:lang w:eastAsia="ru-RU"/>
        </w:rPr>
        <w:t>ном, 0,5 м2 при двухъярусном и 0,4 м2 при трёхъярусном расположении нар.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Водоснабжение ПРУ осуществляется от водопроводной сети. При её о</w:t>
      </w:r>
      <w:r w:rsidR="00971E7F" w:rsidRPr="00080931">
        <w:rPr>
          <w:rFonts w:ascii="Times New Roman" w:eastAsia="Times New Roman" w:hAnsi="Times New Roman" w:cs="Times New Roman"/>
          <w:sz w:val="28"/>
          <w:szCs w:val="28"/>
          <w:lang w:eastAsia="ru-RU"/>
        </w:rPr>
        <w:t>т</w:t>
      </w:r>
      <w:r w:rsidR="00971E7F" w:rsidRPr="00080931">
        <w:rPr>
          <w:rFonts w:ascii="Times New Roman" w:eastAsia="Times New Roman" w:hAnsi="Times New Roman" w:cs="Times New Roman"/>
          <w:sz w:val="28"/>
          <w:szCs w:val="28"/>
          <w:lang w:eastAsia="ru-RU"/>
        </w:rPr>
        <w:t>сутствии предусматриваются места для размещения переносных баков для питьевой воды из расчёта 2 л/сут на одного укрываемого.</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Простейшее укрытие </w:t>
      </w:r>
      <w:r w:rsidRPr="00080931">
        <w:rPr>
          <w:rFonts w:ascii="Times New Roman" w:eastAsia="Times New Roman" w:hAnsi="Times New Roman" w:cs="Times New Roman"/>
          <w:sz w:val="28"/>
          <w:szCs w:val="28"/>
          <w:lang w:eastAsia="ru-RU"/>
        </w:rPr>
        <w:t>– сооружение, обеспечивающее частичную з</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щиту укрываемых от светового излучения и обломков разрушенных зданий, а также снижающее воздействие проникающей радиации, ударной волны ядерного взрыва и радиоактивных излучений на зараженной местности (щ</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ли, подвалы и др. заглубленные помещения). </w:t>
      </w:r>
      <w:r w:rsidR="006C15D2" w:rsidRP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Они строятся: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в городах – для рабочих и служащих на время до окончания строител</w:t>
      </w:r>
      <w:r w:rsidR="00971E7F" w:rsidRPr="00080931">
        <w:rPr>
          <w:rFonts w:ascii="Times New Roman" w:eastAsia="Times New Roman" w:hAnsi="Times New Roman" w:cs="Times New Roman"/>
          <w:sz w:val="28"/>
          <w:szCs w:val="28"/>
          <w:lang w:eastAsia="ru-RU"/>
        </w:rPr>
        <w:t>ь</w:t>
      </w:r>
      <w:r w:rsidR="00971E7F" w:rsidRPr="00080931">
        <w:rPr>
          <w:rFonts w:ascii="Times New Roman" w:eastAsia="Times New Roman" w:hAnsi="Times New Roman" w:cs="Times New Roman"/>
          <w:sz w:val="28"/>
          <w:szCs w:val="28"/>
          <w:lang w:eastAsia="ru-RU"/>
        </w:rPr>
        <w:t>ства быстровозводимых убежищ; для населения – до завершения эваку</w:t>
      </w:r>
      <w:r w:rsidR="00971E7F" w:rsidRPr="00080931">
        <w:rPr>
          <w:rFonts w:ascii="Times New Roman" w:eastAsia="Times New Roman" w:hAnsi="Times New Roman" w:cs="Times New Roman"/>
          <w:sz w:val="28"/>
          <w:szCs w:val="28"/>
          <w:lang w:eastAsia="ru-RU"/>
        </w:rPr>
        <w:t>а</w:t>
      </w:r>
      <w:r w:rsidR="00971E7F" w:rsidRPr="00080931">
        <w:rPr>
          <w:rFonts w:ascii="Times New Roman" w:eastAsia="Times New Roman" w:hAnsi="Times New Roman" w:cs="Times New Roman"/>
          <w:sz w:val="28"/>
          <w:szCs w:val="28"/>
          <w:lang w:eastAsia="ru-RU"/>
        </w:rPr>
        <w:t>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1E7F" w:rsidRPr="00080931">
        <w:rPr>
          <w:rFonts w:ascii="Times New Roman" w:eastAsia="Times New Roman" w:hAnsi="Times New Roman" w:cs="Times New Roman"/>
          <w:sz w:val="28"/>
          <w:szCs w:val="28"/>
          <w:lang w:eastAsia="ru-RU"/>
        </w:rPr>
        <w:t>  в сельской местности – для рабочих и служащих предприятий и насел</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ния – окончания строительства быстровозводимых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Начало строительства – по введению общей готовности гражданской об</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роны, для временного укрытия при внезапном нападении противника. </w:t>
      </w: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b/>
          <w:bCs/>
          <w:sz w:val="28"/>
          <w:szCs w:val="28"/>
          <w:lang w:eastAsia="ru-RU"/>
        </w:rPr>
        <w:t>Средства очистки воздуха объектов коллективной защиты</w:t>
      </w:r>
      <w:r w:rsidR="00971E7F" w:rsidRPr="00080931">
        <w:rPr>
          <w:rFonts w:ascii="Times New Roman" w:eastAsia="Times New Roman" w:hAnsi="Times New Roman" w:cs="Times New Roman"/>
          <w:sz w:val="28"/>
          <w:szCs w:val="28"/>
          <w:lang w:eastAsia="ru-RU"/>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15D2">
        <w:rPr>
          <w:rFonts w:ascii="Times New Roman" w:eastAsia="Times New Roman" w:hAnsi="Times New Roman" w:cs="Times New Roman"/>
          <w:sz w:val="24"/>
          <w:szCs w:val="24"/>
          <w:lang w:eastAsia="ru-RU"/>
        </w:rPr>
        <w:t xml:space="preserve"> </w:t>
      </w:r>
      <w:r w:rsidR="00971E7F" w:rsidRPr="00080931">
        <w:rPr>
          <w:rFonts w:ascii="Times New Roman" w:eastAsia="Times New Roman" w:hAnsi="Times New Roman" w:cs="Times New Roman"/>
          <w:sz w:val="28"/>
          <w:szCs w:val="28"/>
          <w:lang w:eastAsia="ru-RU"/>
        </w:rPr>
        <w:t>Воздух, поступающий в помещения коллективной защиты, необходимо очистить от механических примесей, пыли, радиоактивных и опасных химич</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ских веществ, а также от бактериальных средств. С этой ц</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лью </w:t>
      </w:r>
      <w:r w:rsidR="00971E7F" w:rsidRPr="00080931">
        <w:rPr>
          <w:rFonts w:ascii="Times New Roman" w:eastAsia="Times New Roman" w:hAnsi="Times New Roman" w:cs="Times New Roman"/>
          <w:iCs/>
          <w:sz w:val="28"/>
          <w:szCs w:val="28"/>
          <w:lang w:eastAsia="ru-RU"/>
        </w:rPr>
        <w:t>стационарные объекты</w:t>
      </w:r>
      <w:r w:rsidR="00971E7F" w:rsidRPr="00080931">
        <w:rPr>
          <w:rFonts w:ascii="Times New Roman" w:eastAsia="Times New Roman" w:hAnsi="Times New Roman" w:cs="Times New Roman"/>
          <w:sz w:val="28"/>
          <w:szCs w:val="28"/>
          <w:lang w:eastAsia="ru-RU"/>
        </w:rPr>
        <w:t> коллективной защиты оборудуются специальн</w:t>
      </w:r>
      <w:r w:rsidR="00971E7F" w:rsidRPr="00080931">
        <w:rPr>
          <w:rFonts w:ascii="Times New Roman" w:eastAsia="Times New Roman" w:hAnsi="Times New Roman" w:cs="Times New Roman"/>
          <w:sz w:val="28"/>
          <w:szCs w:val="28"/>
          <w:lang w:eastAsia="ru-RU"/>
        </w:rPr>
        <w:t>ы</w:t>
      </w:r>
      <w:r w:rsidR="00971E7F" w:rsidRPr="00080931">
        <w:rPr>
          <w:rFonts w:ascii="Times New Roman" w:eastAsia="Times New Roman" w:hAnsi="Times New Roman" w:cs="Times New Roman"/>
          <w:sz w:val="28"/>
          <w:szCs w:val="28"/>
          <w:lang w:eastAsia="ru-RU"/>
        </w:rPr>
        <w:t>ми устройствами.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w:t>
      </w:r>
      <w:r w:rsidRPr="00080931">
        <w:rPr>
          <w:rFonts w:ascii="Times New Roman" w:eastAsia="Times New Roman" w:hAnsi="Times New Roman" w:cs="Times New Roman"/>
          <w:iCs/>
          <w:sz w:val="28"/>
          <w:szCs w:val="28"/>
          <w:lang w:eastAsia="ru-RU"/>
        </w:rPr>
        <w:t>от механических примесей и пыли</w:t>
      </w:r>
      <w:r w:rsidRPr="00080931">
        <w:rPr>
          <w:rFonts w:ascii="Times New Roman" w:eastAsia="Times New Roman" w:hAnsi="Times New Roman" w:cs="Times New Roman"/>
          <w:sz w:val="28"/>
          <w:szCs w:val="28"/>
          <w:lang w:eastAsia="ru-RU"/>
        </w:rPr>
        <w:t> применяются масляные ячейковые фильтры типа ФЯР и самоочищающиеся фильтры типа КД-10, КД-20, а от пыли и от грубодисперсных дымов – предфильтры паке</w:t>
      </w:r>
      <w:r w:rsidRPr="00080931">
        <w:rPr>
          <w:rFonts w:ascii="Times New Roman" w:eastAsia="Times New Roman" w:hAnsi="Times New Roman" w:cs="Times New Roman"/>
          <w:sz w:val="28"/>
          <w:szCs w:val="28"/>
          <w:lang w:eastAsia="ru-RU"/>
        </w:rPr>
        <w:t>т</w:t>
      </w:r>
      <w:r w:rsidRPr="00080931">
        <w:rPr>
          <w:rFonts w:ascii="Times New Roman" w:eastAsia="Times New Roman" w:hAnsi="Times New Roman" w:cs="Times New Roman"/>
          <w:sz w:val="28"/>
          <w:szCs w:val="28"/>
          <w:lang w:eastAsia="ru-RU"/>
        </w:rPr>
        <w:t xml:space="preserve">ные </w:t>
      </w:r>
      <w:r w:rsidRPr="00080931">
        <w:rPr>
          <w:rFonts w:ascii="Times New Roman" w:eastAsia="Times New Roman" w:hAnsi="Times New Roman" w:cs="Times New Roman"/>
          <w:sz w:val="28"/>
          <w:szCs w:val="28"/>
          <w:lang w:eastAsia="ru-RU"/>
        </w:rPr>
        <w:lastRenderedPageBreak/>
        <w:t>типа ПФП-1000. </w:t>
      </w:r>
      <w:r w:rsidR="006C15D2" w:rsidRP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Находящаяся в воздухе механическая пыль при прох</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ждении через фильтры оседает на смазанной маслом сетке или фильтрующем пакете ПФП-1000. По мере накопления пыли масляные ячейковые фильтры заменяю</w:t>
      </w:r>
      <w:r w:rsidRPr="00080931">
        <w:rPr>
          <w:rFonts w:ascii="Times New Roman" w:eastAsia="Times New Roman" w:hAnsi="Times New Roman" w:cs="Times New Roman"/>
          <w:sz w:val="28"/>
          <w:szCs w:val="28"/>
          <w:lang w:eastAsia="ru-RU"/>
        </w:rPr>
        <w:t>т</w:t>
      </w:r>
      <w:r w:rsidRPr="00080931">
        <w:rPr>
          <w:rFonts w:ascii="Times New Roman" w:eastAsia="Times New Roman" w:hAnsi="Times New Roman" w:cs="Times New Roman"/>
          <w:sz w:val="28"/>
          <w:szCs w:val="28"/>
          <w:lang w:eastAsia="ru-RU"/>
        </w:rPr>
        <w:t>ся чистыми, в предфильтрах ПФП-1000 заменятся фильтрующие пакеты, а в самоочищающихся фильтрах производится замена масла. Уровень загрязнённ</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сти фильтров определяется величиной их аэродинамическ</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го сопротивления в мм ртутного столба.</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Фильтр ячейковый унифицированный типа ФЯР представляет собой к</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робчатый корпус, в котором находятся 12 гофрированных металлических с</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ток.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Предфильтр ПФП-1000 состоит из корпуса и фильтрующего пакета. Корпус служит для размещения фильтрующего пакета и подсоединения пре</w:t>
      </w:r>
      <w:r w:rsidR="00971E7F" w:rsidRPr="00080931">
        <w:rPr>
          <w:rFonts w:ascii="Times New Roman" w:eastAsia="Times New Roman" w:hAnsi="Times New Roman" w:cs="Times New Roman"/>
          <w:sz w:val="28"/>
          <w:szCs w:val="28"/>
          <w:lang w:eastAsia="ru-RU"/>
        </w:rPr>
        <w:t>д</w:t>
      </w:r>
      <w:r w:rsidR="00971E7F" w:rsidRPr="00080931">
        <w:rPr>
          <w:rFonts w:ascii="Times New Roman" w:eastAsia="Times New Roman" w:hAnsi="Times New Roman" w:cs="Times New Roman"/>
          <w:sz w:val="28"/>
          <w:szCs w:val="28"/>
          <w:lang w:eastAsia="ru-RU"/>
        </w:rPr>
        <w:t>фильтра к вентиляционной системе объекта.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Фильтрующий пакет состоит из четырёх кассет, каждая из которых пре</w:t>
      </w:r>
      <w:r w:rsidR="00971E7F" w:rsidRPr="00080931">
        <w:rPr>
          <w:rFonts w:ascii="Times New Roman" w:eastAsia="Times New Roman" w:hAnsi="Times New Roman" w:cs="Times New Roman"/>
          <w:sz w:val="28"/>
          <w:szCs w:val="28"/>
          <w:lang w:eastAsia="ru-RU"/>
        </w:rPr>
        <w:t>д</w:t>
      </w:r>
      <w:r w:rsidR="00971E7F" w:rsidRPr="00080931">
        <w:rPr>
          <w:rFonts w:ascii="Times New Roman" w:eastAsia="Times New Roman" w:hAnsi="Times New Roman" w:cs="Times New Roman"/>
          <w:sz w:val="28"/>
          <w:szCs w:val="28"/>
          <w:lang w:eastAsia="ru-RU"/>
        </w:rPr>
        <w:t>ставляет собой металлическую прямоугольную раму. В раму вставлены и з</w:t>
      </w:r>
      <w:r w:rsidR="00971E7F" w:rsidRPr="00080931">
        <w:rPr>
          <w:rFonts w:ascii="Times New Roman" w:eastAsia="Times New Roman" w:hAnsi="Times New Roman" w:cs="Times New Roman"/>
          <w:sz w:val="28"/>
          <w:szCs w:val="28"/>
          <w:lang w:eastAsia="ru-RU"/>
        </w:rPr>
        <w:t>а</w:t>
      </w:r>
      <w:r w:rsidR="00971E7F" w:rsidRPr="00080931">
        <w:rPr>
          <w:rFonts w:ascii="Times New Roman" w:eastAsia="Times New Roman" w:hAnsi="Times New Roman" w:cs="Times New Roman"/>
          <w:sz w:val="28"/>
          <w:szCs w:val="28"/>
          <w:lang w:eastAsia="ru-RU"/>
        </w:rPr>
        <w:t>креплены с двух противоположных сторон складчатые фильтры из специальн</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го фильтрующего материала.</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Принцип работы предфильтра состоит в том, что запылённый воздух п</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ступает в корпус предфильтра через одно отверстие, проходит через филь</w:t>
      </w:r>
      <w:r w:rsidRPr="00080931">
        <w:rPr>
          <w:rFonts w:ascii="Times New Roman" w:eastAsia="Times New Roman" w:hAnsi="Times New Roman" w:cs="Times New Roman"/>
          <w:sz w:val="28"/>
          <w:szCs w:val="28"/>
          <w:lang w:eastAsia="ru-RU"/>
        </w:rPr>
        <w:t>т</w:t>
      </w:r>
      <w:r w:rsidRPr="00080931">
        <w:rPr>
          <w:rFonts w:ascii="Times New Roman" w:eastAsia="Times New Roman" w:hAnsi="Times New Roman" w:cs="Times New Roman"/>
          <w:sz w:val="28"/>
          <w:szCs w:val="28"/>
          <w:lang w:eastAsia="ru-RU"/>
        </w:rPr>
        <w:t>рующие секции пакета, где очищается от взвешенных частиц пыли, дыма или тумана, выходит в промежутки между кассетами пакета и через другое отве</w:t>
      </w:r>
      <w:r w:rsidRPr="00080931">
        <w:rPr>
          <w:rFonts w:ascii="Times New Roman" w:eastAsia="Times New Roman" w:hAnsi="Times New Roman" w:cs="Times New Roman"/>
          <w:sz w:val="28"/>
          <w:szCs w:val="28"/>
          <w:lang w:eastAsia="ru-RU"/>
        </w:rPr>
        <w:t>р</w:t>
      </w:r>
      <w:r w:rsidRPr="00080931">
        <w:rPr>
          <w:rFonts w:ascii="Times New Roman" w:eastAsia="Times New Roman" w:hAnsi="Times New Roman" w:cs="Times New Roman"/>
          <w:sz w:val="28"/>
          <w:szCs w:val="28"/>
          <w:lang w:eastAsia="ru-RU"/>
        </w:rPr>
        <w:t>стие направляется в фильтры-поглотители для более тонкой очистки.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подаваемого в объект, от отравляющих веществ, радиоактивной пыли, бактериальных аэрозолей, ядовитых и нейтральных д</w:t>
      </w:r>
      <w:r w:rsidRPr="00080931">
        <w:rPr>
          <w:rFonts w:ascii="Times New Roman" w:eastAsia="Times New Roman" w:hAnsi="Times New Roman" w:cs="Times New Roman"/>
          <w:sz w:val="28"/>
          <w:szCs w:val="28"/>
          <w:lang w:eastAsia="ru-RU"/>
        </w:rPr>
        <w:t>ы</w:t>
      </w:r>
      <w:r w:rsidRPr="00080931">
        <w:rPr>
          <w:rFonts w:ascii="Times New Roman" w:eastAsia="Times New Roman" w:hAnsi="Times New Roman" w:cs="Times New Roman"/>
          <w:sz w:val="28"/>
          <w:szCs w:val="28"/>
          <w:lang w:eastAsia="ru-RU"/>
        </w:rPr>
        <w:t>мов предназначены фильтры-поглотители типа ФП-50/25, ФП-100/50, ФПУ-200, ФП-200 и ФП-300. Эти фильтры поглощают также пары некоторых ав</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рийно химически опасных веществ.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В настоящее время освоен выпуск фильтров экологического типа (ФЭ-100, ФЭ-200 и ФЭ-500) для очистки воздуха от паров сероводорода, окислов серы, хлора, хлористого водорода, фосгена, дихлорэтана, ацетона, спиртов, а также от различных твёрдых и жидких аэрозолей.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в помещениях санузлов, пищеблоков, дизельных электростанций и некоторых других помещениях применяются специальные фильтры, обладающие соответствующими возможностями. В системах вент</w:t>
      </w:r>
      <w:r w:rsidRPr="00080931">
        <w:rPr>
          <w:rFonts w:ascii="Times New Roman" w:eastAsia="Times New Roman" w:hAnsi="Times New Roman" w:cs="Times New Roman"/>
          <w:sz w:val="28"/>
          <w:szCs w:val="28"/>
          <w:lang w:eastAsia="ru-RU"/>
        </w:rPr>
        <w:t>и</w:t>
      </w:r>
      <w:r w:rsidRPr="00080931">
        <w:rPr>
          <w:rFonts w:ascii="Times New Roman" w:eastAsia="Times New Roman" w:hAnsi="Times New Roman" w:cs="Times New Roman"/>
          <w:sz w:val="28"/>
          <w:szCs w:val="28"/>
          <w:lang w:eastAsia="ru-RU"/>
        </w:rPr>
        <w:t>ляции санузлов используются фильтры морские шихтовые типа ФМШ. С их помощью воздух очищается от вредных примесей в виде газов и паров серов</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дорода, аммиака, окислов азота, бензола, сернистого газа, метанола и других веществ.</w:t>
      </w:r>
    </w:p>
    <w:p w:rsidR="00971E7F" w:rsidRDefault="00971E7F" w:rsidP="0008093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C15D2">
        <w:rPr>
          <w:rFonts w:ascii="Times New Roman" w:hAnsi="Times New Roman" w:cs="Times New Roman"/>
          <w:sz w:val="28"/>
          <w:szCs w:val="28"/>
        </w:rPr>
        <w:t xml:space="preserve"> занять места в убежище, закрыть герметично двери</w:t>
      </w:r>
      <w:r>
        <w:rPr>
          <w:rFonts w:ascii="Times New Roman" w:hAnsi="Times New Roman" w:cs="Times New Roman"/>
          <w:sz w:val="28"/>
          <w:szCs w:val="28"/>
        </w:rPr>
        <w:t>;</w:t>
      </w:r>
    </w:p>
    <w:p w:rsidR="00971E7F" w:rsidRDefault="00971E7F" w:rsidP="000809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Задание 2. </w:t>
      </w:r>
      <w:r w:rsidR="006C15D2" w:rsidRPr="0015484A">
        <w:rPr>
          <w:rFonts w:ascii="Times New Roman" w:hAnsi="Times New Roman" w:cs="Times New Roman"/>
          <w:b/>
          <w:sz w:val="28"/>
          <w:szCs w:val="28"/>
        </w:rPr>
        <w:t>Произвести измерение радиационного фона</w:t>
      </w:r>
      <w:r w:rsidR="0015484A" w:rsidRPr="0015484A">
        <w:rPr>
          <w:rFonts w:ascii="Times New Roman" w:hAnsi="Times New Roman" w:cs="Times New Roman"/>
          <w:b/>
          <w:sz w:val="28"/>
          <w:szCs w:val="28"/>
        </w:rPr>
        <w:t xml:space="preserve"> и химического з</w:t>
      </w:r>
      <w:r w:rsidR="0015484A" w:rsidRPr="0015484A">
        <w:rPr>
          <w:rFonts w:ascii="Times New Roman" w:hAnsi="Times New Roman" w:cs="Times New Roman"/>
          <w:b/>
          <w:sz w:val="28"/>
          <w:szCs w:val="28"/>
        </w:rPr>
        <w:t>а</w:t>
      </w:r>
      <w:r w:rsidR="0015484A" w:rsidRPr="0015484A">
        <w:rPr>
          <w:rFonts w:ascii="Times New Roman" w:hAnsi="Times New Roman" w:cs="Times New Roman"/>
          <w:b/>
          <w:sz w:val="28"/>
          <w:szCs w:val="28"/>
        </w:rPr>
        <w:t>ражения</w:t>
      </w:r>
    </w:p>
    <w:p w:rsidR="0015484A" w:rsidRDefault="0015484A" w:rsidP="00080931">
      <w:pPr>
        <w:spacing w:after="0" w:line="240" w:lineRule="auto"/>
        <w:jc w:val="both"/>
        <w:rPr>
          <w:rFonts w:ascii="Times New Roman" w:hAnsi="Times New Roman" w:cs="Times New Roman"/>
          <w:sz w:val="28"/>
          <w:szCs w:val="28"/>
        </w:rPr>
      </w:pP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lastRenderedPageBreak/>
        <w:t>Порядок выполнения:</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привести дозиметр в рабочее положение</w:t>
      </w:r>
      <w:r w:rsidRPr="0015484A">
        <w:rPr>
          <w:rFonts w:ascii="Times New Roman" w:hAnsi="Times New Roman" w:cs="Times New Roman"/>
          <w:sz w:val="28"/>
          <w:szCs w:val="28"/>
        </w:rPr>
        <w:t>;</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произвести измерение радиоактивного фона и параметров предельно допуцстимой концентрации химических веществ на территории</w:t>
      </w:r>
      <w:r w:rsidRPr="0015484A">
        <w:rPr>
          <w:rFonts w:ascii="Times New Roman" w:hAnsi="Times New Roman" w:cs="Times New Roman"/>
          <w:sz w:val="28"/>
          <w:szCs w:val="28"/>
        </w:rPr>
        <w:t>;</w:t>
      </w:r>
    </w:p>
    <w:p w:rsidR="00971E7F" w:rsidRDefault="00971E7F" w:rsidP="00FE7DA5">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определить возможность подачи команды «Снять противогазы» исх</w:t>
      </w:r>
      <w:r w:rsidR="0015484A" w:rsidRPr="0015484A">
        <w:rPr>
          <w:rFonts w:ascii="Times New Roman" w:hAnsi="Times New Roman" w:cs="Times New Roman"/>
          <w:sz w:val="28"/>
          <w:szCs w:val="28"/>
        </w:rPr>
        <w:t>о</w:t>
      </w:r>
      <w:r w:rsidR="0015484A" w:rsidRPr="0015484A">
        <w:rPr>
          <w:rFonts w:ascii="Times New Roman" w:hAnsi="Times New Roman" w:cs="Times New Roman"/>
          <w:sz w:val="28"/>
          <w:szCs w:val="28"/>
        </w:rPr>
        <w:t>дя из полученных измерений.</w:t>
      </w:r>
    </w:p>
    <w:p w:rsidR="00971E7F" w:rsidRPr="004C7CB6" w:rsidRDefault="00971E7F" w:rsidP="00FE7DA5">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971E7F" w:rsidRPr="004C7CB6" w:rsidRDefault="00971E7F" w:rsidP="00FE7DA5">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F30563">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166B3" w:rsidRDefault="002166B3" w:rsidP="00FE7DA5">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6C15D2" w:rsidRDefault="006C15D2" w:rsidP="006C15D2">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 xml:space="preserve">КОЙ РАБОТЫ № </w:t>
      </w:r>
      <w:r w:rsidR="00A62FD9">
        <w:rPr>
          <w:rFonts w:ascii="Times New Roman" w:hAnsi="Times New Roman" w:cs="Times New Roman"/>
          <w:b/>
          <w:sz w:val="28"/>
          <w:szCs w:val="28"/>
        </w:rPr>
        <w:t>3</w:t>
      </w:r>
    </w:p>
    <w:p w:rsidR="006C15D2" w:rsidRPr="006C15D2" w:rsidRDefault="006C15D2" w:rsidP="00FE7DA5">
      <w:pPr>
        <w:autoSpaceDE w:val="0"/>
        <w:autoSpaceDN w:val="0"/>
        <w:adjustRightInd w:val="0"/>
        <w:spacing w:line="240" w:lineRule="auto"/>
        <w:jc w:val="both"/>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6C15D2">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 xml:space="preserve">. </w:t>
      </w:r>
      <w:r w:rsidR="00FE7DA5" w:rsidRPr="00A1138E">
        <w:rPr>
          <w:rFonts w:ascii="Times New Roman" w:eastAsia="Arial Unicode MS" w:hAnsi="Times New Roman" w:cs="Times New Roman"/>
          <w:b/>
          <w:sz w:val="28"/>
          <w:szCs w:val="28"/>
        </w:rPr>
        <w:t>«</w:t>
      </w:r>
      <w:r w:rsidR="00FE7DA5" w:rsidRPr="00A1138E">
        <w:rPr>
          <w:rFonts w:ascii="Times New Roman" w:hAnsi="Times New Roman" w:cs="Times New Roman"/>
          <w:sz w:val="28"/>
          <w:szCs w:val="28"/>
        </w:rPr>
        <w:t>Отработка действий при возн</w:t>
      </w:r>
      <w:r w:rsidR="00FE7DA5">
        <w:rPr>
          <w:rFonts w:ascii="Times New Roman" w:hAnsi="Times New Roman" w:cs="Times New Roman"/>
          <w:sz w:val="28"/>
          <w:szCs w:val="28"/>
        </w:rPr>
        <w:t>ик</w:t>
      </w:r>
      <w:r w:rsidR="00FE7DA5" w:rsidRPr="00A1138E">
        <w:rPr>
          <w:rFonts w:ascii="Times New Roman" w:hAnsi="Times New Roman" w:cs="Times New Roman"/>
          <w:sz w:val="28"/>
          <w:szCs w:val="28"/>
        </w:rPr>
        <w:t>н</w:t>
      </w:r>
      <w:r w:rsidR="00FE7DA5" w:rsidRPr="00A1138E">
        <w:rPr>
          <w:rFonts w:ascii="Times New Roman" w:hAnsi="Times New Roman" w:cs="Times New Roman"/>
          <w:sz w:val="28"/>
          <w:szCs w:val="28"/>
        </w:rPr>
        <w:t>о</w:t>
      </w:r>
      <w:r w:rsidR="00FE7DA5" w:rsidRPr="00A1138E">
        <w:rPr>
          <w:rFonts w:ascii="Times New Roman" w:hAnsi="Times New Roman" w:cs="Times New Roman"/>
          <w:sz w:val="28"/>
          <w:szCs w:val="28"/>
        </w:rPr>
        <w:t>вении аварии с выбросом сильно действующих ядовитых веществ</w:t>
      </w:r>
      <w:r w:rsidR="00FE7DA5" w:rsidRPr="00A1138E">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w:t>
      </w:r>
    </w:p>
    <w:p w:rsidR="006C15D2" w:rsidRDefault="006C15D2" w:rsidP="00FE7DA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действий при возникнов</w:t>
      </w:r>
      <w:r>
        <w:rPr>
          <w:rFonts w:ascii="Times New Roman" w:hAnsi="Times New Roman" w:cs="Times New Roman"/>
          <w:sz w:val="28"/>
          <w:szCs w:val="28"/>
        </w:rPr>
        <w:t>е</w:t>
      </w:r>
      <w:r>
        <w:rPr>
          <w:rFonts w:ascii="Times New Roman" w:hAnsi="Times New Roman" w:cs="Times New Roman"/>
          <w:sz w:val="28"/>
          <w:szCs w:val="28"/>
        </w:rPr>
        <w:t>нии пожара. Формирование навыков использования средств пожаротушения.</w:t>
      </w:r>
      <w:r w:rsidR="00FE7DA5">
        <w:rPr>
          <w:rFonts w:ascii="Times New Roman" w:hAnsi="Times New Roman" w:cs="Times New Roman"/>
          <w:sz w:val="28"/>
          <w:szCs w:val="28"/>
        </w:rPr>
        <w:t xml:space="preserve"> </w:t>
      </w:r>
      <w:r w:rsidR="00FE7DA5" w:rsidRPr="00531E2F">
        <w:rPr>
          <w:rFonts w:ascii="Times New Roman" w:hAnsi="Times New Roman" w:cs="Times New Roman"/>
          <w:sz w:val="28"/>
          <w:szCs w:val="28"/>
        </w:rPr>
        <w:t>Фо</w:t>
      </w:r>
      <w:r w:rsidR="00FE7DA5" w:rsidRPr="00531E2F">
        <w:rPr>
          <w:rFonts w:ascii="Times New Roman" w:hAnsi="Times New Roman" w:cs="Times New Roman"/>
          <w:sz w:val="28"/>
          <w:szCs w:val="28"/>
        </w:rPr>
        <w:t>р</w:t>
      </w:r>
      <w:r w:rsidR="00FE7DA5" w:rsidRPr="00531E2F">
        <w:rPr>
          <w:rFonts w:ascii="Times New Roman" w:hAnsi="Times New Roman" w:cs="Times New Roman"/>
          <w:sz w:val="28"/>
          <w:szCs w:val="28"/>
        </w:rPr>
        <w:t xml:space="preserve">мирование </w:t>
      </w:r>
      <w:r w:rsidR="00FE7DA5" w:rsidRPr="00A1138E">
        <w:rPr>
          <w:rFonts w:ascii="Times New Roman" w:hAnsi="Times New Roman" w:cs="Times New Roman"/>
          <w:sz w:val="28"/>
          <w:szCs w:val="28"/>
        </w:rPr>
        <w:t>умений и навыков</w:t>
      </w:r>
      <w:r w:rsidR="00FE7DA5">
        <w:rPr>
          <w:rFonts w:ascii="Times New Roman" w:hAnsi="Times New Roman" w:cs="Times New Roman"/>
          <w:sz w:val="28"/>
          <w:szCs w:val="28"/>
        </w:rPr>
        <w:t xml:space="preserve"> </w:t>
      </w:r>
      <w:r w:rsidR="00FE7DA5" w:rsidRPr="00A1138E">
        <w:rPr>
          <w:rFonts w:ascii="Times New Roman" w:hAnsi="Times New Roman" w:cs="Times New Roman"/>
          <w:sz w:val="28"/>
          <w:szCs w:val="28"/>
        </w:rPr>
        <w:t xml:space="preserve"> действий при  возникновении аварии с выбросом сильно действующих ядовитых веществ.</w:t>
      </w:r>
    </w:p>
    <w:p w:rsidR="006C15D2" w:rsidRPr="00531E2F" w:rsidRDefault="006C15D2"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lastRenderedPageBreak/>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971E7F">
        <w:rPr>
          <w:rFonts w:ascii="Times New Roman" w:eastAsia="Arial Unicode MS" w:hAnsi="Times New Roman" w:cs="Times New Roman"/>
          <w:b/>
          <w:sz w:val="28"/>
          <w:szCs w:val="28"/>
        </w:rPr>
        <w:t>»</w:t>
      </w:r>
    </w:p>
    <w:p w:rsidR="006C15D2"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 xml:space="preserve">Пенные огнетушители  </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различных веществ и материалов, за искл</w:t>
      </w:r>
      <w:r w:rsidRPr="00FE7DA5">
        <w:rPr>
          <w:rFonts w:ascii="Times New Roman" w:eastAsia="Times New Roman" w:hAnsi="Times New Roman" w:cs="Times New Roman"/>
          <w:color w:val="000000"/>
          <w:sz w:val="28"/>
          <w:szCs w:val="28"/>
          <w:lang w:eastAsia="ru-RU"/>
        </w:rPr>
        <w:t>ю</w:t>
      </w:r>
      <w:r w:rsidRPr="00FE7DA5">
        <w:rPr>
          <w:rFonts w:ascii="Times New Roman" w:eastAsia="Times New Roman" w:hAnsi="Times New Roman" w:cs="Times New Roman"/>
          <w:color w:val="000000"/>
          <w:sz w:val="28"/>
          <w:szCs w:val="28"/>
          <w:lang w:eastAsia="ru-RU"/>
        </w:rPr>
        <w:t>чением электроустановок, находящихся под напряжением. Для привед</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ния в действие химически-пенного огнетушителя ОХП-10 необходимо иглой прочи</w:t>
      </w:r>
      <w:r w:rsidRPr="00FE7DA5">
        <w:rPr>
          <w:rFonts w:ascii="Times New Roman" w:eastAsia="Times New Roman" w:hAnsi="Times New Roman" w:cs="Times New Roman"/>
          <w:color w:val="000000"/>
          <w:sz w:val="28"/>
          <w:szCs w:val="28"/>
          <w:lang w:eastAsia="ru-RU"/>
        </w:rPr>
        <w:t>с</w:t>
      </w:r>
      <w:r w:rsidRPr="00FE7DA5">
        <w:rPr>
          <w:rFonts w:ascii="Times New Roman" w:eastAsia="Times New Roman" w:hAnsi="Times New Roman" w:cs="Times New Roman"/>
          <w:color w:val="000000"/>
          <w:sz w:val="28"/>
          <w:szCs w:val="28"/>
          <w:lang w:eastAsia="ru-RU"/>
        </w:rPr>
        <w:t>тить спрыск, повернуть вверх на 180 до отказа рукоятку, перев</w:t>
      </w:r>
      <w:r w:rsidR="00A1138E" w:rsidRPr="00FE7DA5">
        <w:rPr>
          <w:rFonts w:ascii="Times New Roman" w:eastAsia="Times New Roman" w:hAnsi="Times New Roman" w:cs="Times New Roman"/>
          <w:color w:val="000000"/>
          <w:sz w:val="28"/>
          <w:szCs w:val="28"/>
          <w:lang w:eastAsia="ru-RU"/>
        </w:rPr>
        <w:t>ернуть огнет</w:t>
      </w:r>
      <w:r w:rsidR="00A1138E" w:rsidRPr="00FE7DA5">
        <w:rPr>
          <w:rFonts w:ascii="Times New Roman" w:eastAsia="Times New Roman" w:hAnsi="Times New Roman" w:cs="Times New Roman"/>
          <w:color w:val="000000"/>
          <w:sz w:val="28"/>
          <w:szCs w:val="28"/>
          <w:lang w:eastAsia="ru-RU"/>
        </w:rPr>
        <w:t>у</w:t>
      </w:r>
      <w:r w:rsidR="00A1138E" w:rsidRPr="00FE7DA5">
        <w:rPr>
          <w:rFonts w:ascii="Times New Roman" w:eastAsia="Times New Roman" w:hAnsi="Times New Roman" w:cs="Times New Roman"/>
          <w:color w:val="000000"/>
          <w:sz w:val="28"/>
          <w:szCs w:val="28"/>
          <w:lang w:eastAsia="ru-RU"/>
        </w:rPr>
        <w:t xml:space="preserve">шитель крышкой  </w:t>
      </w:r>
      <w:r w:rsidRPr="00FE7DA5">
        <w:rPr>
          <w:rFonts w:ascii="Times New Roman" w:eastAsia="Times New Roman" w:hAnsi="Times New Roman" w:cs="Times New Roman"/>
          <w:color w:val="000000"/>
          <w:sz w:val="28"/>
          <w:szCs w:val="28"/>
          <w:lang w:eastAsia="ru-RU"/>
        </w:rPr>
        <w:t>вниз и направить струю пены на очаг горения.</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Углекислотные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загораний различных веществ, за исключ</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нием тех, горение которых происходит без доступа воздуха, а также электроу</w:t>
      </w:r>
      <w:r w:rsidRPr="00FE7DA5">
        <w:rPr>
          <w:rFonts w:ascii="Times New Roman" w:eastAsia="Times New Roman" w:hAnsi="Times New Roman" w:cs="Times New Roman"/>
          <w:color w:val="000000"/>
          <w:sz w:val="28"/>
          <w:szCs w:val="28"/>
          <w:lang w:eastAsia="ru-RU"/>
        </w:rPr>
        <w:t>с</w:t>
      </w:r>
      <w:r w:rsidRPr="00FE7DA5">
        <w:rPr>
          <w:rFonts w:ascii="Times New Roman" w:eastAsia="Times New Roman" w:hAnsi="Times New Roman" w:cs="Times New Roman"/>
          <w:color w:val="000000"/>
          <w:sz w:val="28"/>
          <w:szCs w:val="28"/>
          <w:lang w:eastAsia="ru-RU"/>
        </w:rPr>
        <w:t>тановок, находящихся под напряжением до 380 В.</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Для приведение в действие углекислотных огнетушителей ОУ-2, О</w:t>
      </w:r>
      <w:r w:rsidR="00A1138E" w:rsidRPr="00FE7DA5">
        <w:rPr>
          <w:rFonts w:ascii="Times New Roman" w:eastAsia="Times New Roman" w:hAnsi="Times New Roman" w:cs="Times New Roman"/>
          <w:color w:val="000000"/>
          <w:sz w:val="28"/>
          <w:szCs w:val="28"/>
          <w:lang w:eastAsia="ru-RU"/>
        </w:rPr>
        <w:t xml:space="preserve">У-5, ОУ-8 необходимо раструб </w:t>
      </w:r>
      <w:r w:rsidRPr="00FE7DA5">
        <w:rPr>
          <w:rFonts w:ascii="Times New Roman" w:eastAsia="Times New Roman" w:hAnsi="Times New Roman" w:cs="Times New Roman"/>
          <w:color w:val="000000"/>
          <w:sz w:val="28"/>
          <w:szCs w:val="28"/>
          <w:lang w:eastAsia="ru-RU"/>
        </w:rPr>
        <w:t xml:space="preserve"> направить на горящий предмет, повернуть мах</w:t>
      </w:r>
      <w:r w:rsidR="00A1138E" w:rsidRPr="00FE7DA5">
        <w:rPr>
          <w:rFonts w:ascii="Times New Roman" w:eastAsia="Times New Roman" w:hAnsi="Times New Roman" w:cs="Times New Roman"/>
          <w:color w:val="000000"/>
          <w:sz w:val="28"/>
          <w:szCs w:val="28"/>
          <w:lang w:eastAsia="ru-RU"/>
        </w:rPr>
        <w:t>ов</w:t>
      </w:r>
      <w:r w:rsidR="00A1138E" w:rsidRPr="00FE7DA5">
        <w:rPr>
          <w:rFonts w:ascii="Times New Roman" w:eastAsia="Times New Roman" w:hAnsi="Times New Roman" w:cs="Times New Roman"/>
          <w:color w:val="000000"/>
          <w:sz w:val="28"/>
          <w:szCs w:val="28"/>
          <w:lang w:eastAsia="ru-RU"/>
        </w:rPr>
        <w:t>и</w:t>
      </w:r>
      <w:r w:rsidR="00A1138E" w:rsidRPr="00FE7DA5">
        <w:rPr>
          <w:rFonts w:ascii="Times New Roman" w:eastAsia="Times New Roman" w:hAnsi="Times New Roman" w:cs="Times New Roman"/>
          <w:color w:val="000000"/>
          <w:sz w:val="28"/>
          <w:szCs w:val="28"/>
          <w:lang w:eastAsia="ru-RU"/>
        </w:rPr>
        <w:t xml:space="preserve">чок  вентиля </w:t>
      </w:r>
      <w:r w:rsidRPr="00FE7DA5">
        <w:rPr>
          <w:rFonts w:ascii="Times New Roman" w:eastAsia="Times New Roman" w:hAnsi="Times New Roman" w:cs="Times New Roman"/>
          <w:color w:val="000000"/>
          <w:sz w:val="28"/>
          <w:szCs w:val="28"/>
          <w:lang w:eastAsia="ru-RU"/>
        </w:rPr>
        <w:t xml:space="preserve"> влево до отказа. Переворачивать огнетушитель не требуется, де</w:t>
      </w:r>
      <w:r w:rsidRPr="00FE7DA5">
        <w:rPr>
          <w:rFonts w:ascii="Times New Roman" w:eastAsia="Times New Roman" w:hAnsi="Times New Roman" w:cs="Times New Roman"/>
          <w:color w:val="000000"/>
          <w:sz w:val="28"/>
          <w:szCs w:val="28"/>
          <w:lang w:eastAsia="ru-RU"/>
        </w:rPr>
        <w:t>р</w:t>
      </w:r>
      <w:r w:rsidRPr="00FE7DA5">
        <w:rPr>
          <w:rFonts w:ascii="Times New Roman" w:eastAsia="Times New Roman" w:hAnsi="Times New Roman" w:cs="Times New Roman"/>
          <w:color w:val="000000"/>
          <w:sz w:val="28"/>
          <w:szCs w:val="28"/>
          <w:lang w:eastAsia="ru-RU"/>
        </w:rPr>
        <w:t>жать по возможности, вертикально.  Во избежание обмораживания, нельзя к</w:t>
      </w:r>
      <w:r w:rsidRPr="00FE7DA5">
        <w:rPr>
          <w:rFonts w:ascii="Times New Roman" w:eastAsia="Times New Roman" w:hAnsi="Times New Roman" w:cs="Times New Roman"/>
          <w:color w:val="000000"/>
          <w:sz w:val="28"/>
          <w:szCs w:val="28"/>
          <w:lang w:eastAsia="ru-RU"/>
        </w:rPr>
        <w:t>а</w:t>
      </w:r>
      <w:r w:rsidRPr="00FE7DA5">
        <w:rPr>
          <w:rFonts w:ascii="Times New Roman" w:eastAsia="Times New Roman" w:hAnsi="Times New Roman" w:cs="Times New Roman"/>
          <w:color w:val="000000"/>
          <w:sz w:val="28"/>
          <w:szCs w:val="28"/>
          <w:lang w:eastAsia="ru-RU"/>
        </w:rPr>
        <w:t xml:space="preserve">саться металлической части раструба оголенными частями тела.  </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Порошковые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нефтепродуктов, электроустановок, наход</w:t>
      </w:r>
      <w:r w:rsidRPr="00FE7DA5">
        <w:rPr>
          <w:rFonts w:ascii="Times New Roman" w:eastAsia="Times New Roman" w:hAnsi="Times New Roman" w:cs="Times New Roman"/>
          <w:color w:val="000000"/>
          <w:sz w:val="28"/>
          <w:szCs w:val="28"/>
          <w:lang w:eastAsia="ru-RU"/>
        </w:rPr>
        <w:t>я</w:t>
      </w:r>
      <w:r w:rsidRPr="00FE7DA5">
        <w:rPr>
          <w:rFonts w:ascii="Times New Roman" w:eastAsia="Times New Roman" w:hAnsi="Times New Roman" w:cs="Times New Roman"/>
          <w:color w:val="000000"/>
          <w:sz w:val="28"/>
          <w:szCs w:val="28"/>
          <w:lang w:eastAsia="ru-RU"/>
        </w:rPr>
        <w:t>щихся под напряжением до 1000 В, ценных материалов и загораний на автом</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бильном транспорте.</w:t>
      </w:r>
      <w:r w:rsidR="00A1138E" w:rsidRPr="00FE7DA5">
        <w:rPr>
          <w:rFonts w:ascii="Times New Roman" w:eastAsia="Times New Roman" w:hAnsi="Times New Roman" w:cs="Times New Roman"/>
          <w:color w:val="000000"/>
          <w:sz w:val="28"/>
          <w:szCs w:val="28"/>
          <w:lang w:eastAsia="ru-RU"/>
        </w:rPr>
        <w:t xml:space="preserve"> </w:t>
      </w:r>
      <w:r w:rsidRPr="00FE7DA5">
        <w:rPr>
          <w:rFonts w:ascii="Times New Roman" w:eastAsia="Times New Roman" w:hAnsi="Times New Roman" w:cs="Times New Roman"/>
          <w:color w:val="000000"/>
          <w:sz w:val="28"/>
          <w:szCs w:val="28"/>
          <w:lang w:eastAsia="ru-RU"/>
        </w:rPr>
        <w:t>Для приведения в действие порошкового огнет</w:t>
      </w:r>
      <w:r w:rsidRPr="00FE7DA5">
        <w:rPr>
          <w:rFonts w:ascii="Times New Roman" w:eastAsia="Times New Roman" w:hAnsi="Times New Roman" w:cs="Times New Roman"/>
          <w:color w:val="000000"/>
          <w:sz w:val="28"/>
          <w:szCs w:val="28"/>
          <w:lang w:eastAsia="ru-RU"/>
        </w:rPr>
        <w:t>у</w:t>
      </w:r>
      <w:r w:rsidRPr="00FE7DA5">
        <w:rPr>
          <w:rFonts w:ascii="Times New Roman" w:eastAsia="Times New Roman" w:hAnsi="Times New Roman" w:cs="Times New Roman"/>
          <w:color w:val="000000"/>
          <w:sz w:val="28"/>
          <w:szCs w:val="28"/>
          <w:lang w:eastAsia="ru-RU"/>
        </w:rPr>
        <w:t>шителя ОП-10 необход</w:t>
      </w:r>
      <w:r w:rsidR="00A1138E" w:rsidRPr="00FE7DA5">
        <w:rPr>
          <w:rFonts w:ascii="Times New Roman" w:eastAsia="Times New Roman" w:hAnsi="Times New Roman" w:cs="Times New Roman"/>
          <w:color w:val="000000"/>
          <w:sz w:val="28"/>
          <w:szCs w:val="28"/>
          <w:lang w:eastAsia="ru-RU"/>
        </w:rPr>
        <w:t xml:space="preserve">имо нажать на пусковой рычаг </w:t>
      </w:r>
      <w:r w:rsidRPr="00FE7DA5">
        <w:rPr>
          <w:rFonts w:ascii="Times New Roman" w:eastAsia="Times New Roman" w:hAnsi="Times New Roman" w:cs="Times New Roman"/>
          <w:color w:val="000000"/>
          <w:sz w:val="28"/>
          <w:szCs w:val="28"/>
          <w:lang w:eastAsia="ru-RU"/>
        </w:rPr>
        <w:t xml:space="preserve"> и направить струю п</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рошка на очаг го</w:t>
      </w:r>
      <w:r w:rsidR="00A1138E" w:rsidRPr="00FE7DA5">
        <w:rPr>
          <w:rFonts w:ascii="Times New Roman" w:eastAsia="Times New Roman" w:hAnsi="Times New Roman" w:cs="Times New Roman"/>
          <w:color w:val="000000"/>
          <w:sz w:val="28"/>
          <w:szCs w:val="28"/>
          <w:lang w:eastAsia="ru-RU"/>
        </w:rPr>
        <w:t>рения через выкидную насадку</w:t>
      </w:r>
      <w:r w:rsidRPr="00FE7DA5">
        <w:rPr>
          <w:rFonts w:ascii="Times New Roman" w:eastAsia="Times New Roman" w:hAnsi="Times New Roman" w:cs="Times New Roman"/>
          <w:color w:val="000000"/>
          <w:sz w:val="28"/>
          <w:szCs w:val="28"/>
          <w:lang w:eastAsia="ru-RU"/>
        </w:rPr>
        <w:t>.</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Внутренние пожарные краны</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водой твердых сгораемых материалов и г</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рючих жидкостей и для охлаждения ближайших резервуаров.</w:t>
      </w:r>
      <w:r w:rsidR="00A1138E" w:rsidRPr="00FE7DA5">
        <w:rPr>
          <w:rFonts w:ascii="Times New Roman" w:eastAsia="Times New Roman" w:hAnsi="Times New Roman" w:cs="Times New Roman"/>
          <w:color w:val="000000"/>
          <w:sz w:val="28"/>
          <w:szCs w:val="28"/>
          <w:lang w:eastAsia="ru-RU"/>
        </w:rPr>
        <w:t xml:space="preserve"> </w:t>
      </w:r>
      <w:r w:rsidRPr="00FE7DA5">
        <w:rPr>
          <w:rFonts w:ascii="Times New Roman" w:eastAsia="Times New Roman" w:hAnsi="Times New Roman" w:cs="Times New Roman"/>
          <w:color w:val="000000"/>
          <w:sz w:val="28"/>
          <w:szCs w:val="28"/>
          <w:lang w:eastAsia="ru-RU"/>
        </w:rPr>
        <w:t>Внутренний п</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w:t>
      </w:r>
      <w:r w:rsidRPr="00FE7DA5">
        <w:rPr>
          <w:rFonts w:ascii="Times New Roman" w:eastAsia="Times New Roman" w:hAnsi="Times New Roman" w:cs="Times New Roman"/>
          <w:color w:val="000000"/>
          <w:sz w:val="28"/>
          <w:szCs w:val="28"/>
          <w:lang w:eastAsia="ru-RU"/>
        </w:rPr>
        <w:t>т</w:t>
      </w:r>
      <w:r w:rsidRPr="00FE7DA5">
        <w:rPr>
          <w:rFonts w:ascii="Times New Roman" w:eastAsia="Times New Roman" w:hAnsi="Times New Roman" w:cs="Times New Roman"/>
          <w:color w:val="000000"/>
          <w:sz w:val="28"/>
          <w:szCs w:val="28"/>
          <w:lang w:eastAsia="ru-RU"/>
        </w:rPr>
        <w:t>крывает вентиль для поступления воды в пожарный рукав.</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Асбестовое полотно, войлок (кошма)</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Используется для тушения небольших очагов горения любых веществ. Очаг горения накрывается асбестовым или войлочным полотном с целью пр</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кращения к нему доступа воздуха.</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Песок</w:t>
      </w:r>
    </w:p>
    <w:p w:rsidR="006C15D2"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Применяется для механического сбивания пламени и изоляции горящ</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го или тлеющего материала от окружающего воздуха.  Подается песок в очаг п</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жара лопатой или совком.</w:t>
      </w:r>
    </w:p>
    <w:p w:rsidR="006C15D2" w:rsidRDefault="006C15D2" w:rsidP="00FE7DA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w:t>
      </w:r>
      <w:r w:rsidR="0015484A">
        <w:rPr>
          <w:rFonts w:ascii="Times New Roman" w:hAnsi="Times New Roman" w:cs="Times New Roman"/>
          <w:b/>
          <w:sz w:val="28"/>
          <w:szCs w:val="28"/>
        </w:rPr>
        <w:t>из помещения по команде тревоги «П</w:t>
      </w:r>
      <w:r w:rsidR="0015484A">
        <w:rPr>
          <w:rFonts w:ascii="Times New Roman" w:hAnsi="Times New Roman" w:cs="Times New Roman"/>
          <w:b/>
          <w:sz w:val="28"/>
          <w:szCs w:val="28"/>
        </w:rPr>
        <w:t>о</w:t>
      </w:r>
      <w:r w:rsidR="0015484A">
        <w:rPr>
          <w:rFonts w:ascii="Times New Roman" w:hAnsi="Times New Roman" w:cs="Times New Roman"/>
          <w:b/>
          <w:sz w:val="28"/>
          <w:szCs w:val="28"/>
        </w:rPr>
        <w:t>жар»</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сигналу </w:t>
      </w:r>
      <w:r w:rsidR="0015484A">
        <w:rPr>
          <w:rFonts w:ascii="Times New Roman" w:hAnsi="Times New Roman" w:cs="Times New Roman"/>
          <w:sz w:val="28"/>
          <w:szCs w:val="28"/>
        </w:rPr>
        <w:t xml:space="preserve">учебной </w:t>
      </w:r>
      <w:r>
        <w:rPr>
          <w:rFonts w:ascii="Times New Roman" w:hAnsi="Times New Roman" w:cs="Times New Roman"/>
          <w:sz w:val="28"/>
          <w:szCs w:val="28"/>
        </w:rPr>
        <w:t xml:space="preserve">тревоги произвести эвакуацию </w:t>
      </w:r>
      <w:r w:rsidR="0015484A">
        <w:rPr>
          <w:rFonts w:ascii="Times New Roman" w:hAnsi="Times New Roman" w:cs="Times New Roman"/>
          <w:sz w:val="28"/>
          <w:szCs w:val="28"/>
        </w:rPr>
        <w:t>из помещения уче</w:t>
      </w:r>
      <w:r w:rsidR="0015484A">
        <w:rPr>
          <w:rFonts w:ascii="Times New Roman" w:hAnsi="Times New Roman" w:cs="Times New Roman"/>
          <w:sz w:val="28"/>
          <w:szCs w:val="28"/>
        </w:rPr>
        <w:t>б</w:t>
      </w:r>
      <w:r w:rsidR="0015484A">
        <w:rPr>
          <w:rFonts w:ascii="Times New Roman" w:hAnsi="Times New Roman" w:cs="Times New Roman"/>
          <w:sz w:val="28"/>
          <w:szCs w:val="28"/>
        </w:rPr>
        <w:t>ной аудитории</w:t>
      </w:r>
      <w:r>
        <w:rPr>
          <w:rFonts w:ascii="Times New Roman" w:hAnsi="Times New Roman" w:cs="Times New Roman"/>
          <w:sz w:val="28"/>
          <w:szCs w:val="28"/>
        </w:rPr>
        <w:t>;</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5484A">
        <w:rPr>
          <w:rFonts w:ascii="Times New Roman" w:hAnsi="Times New Roman" w:cs="Times New Roman"/>
          <w:sz w:val="28"/>
          <w:szCs w:val="28"/>
        </w:rPr>
        <w:t>определить место условного возгорания</w:t>
      </w:r>
      <w:r>
        <w:rPr>
          <w:rFonts w:ascii="Times New Roman" w:hAnsi="Times New Roman" w:cs="Times New Roman"/>
          <w:sz w:val="28"/>
          <w:szCs w:val="28"/>
        </w:rPr>
        <w:t>;</w:t>
      </w:r>
    </w:p>
    <w:p w:rsidR="0015484A" w:rsidRDefault="0015484A"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приступить к тушению условного возгорания использую средства пож</w:t>
      </w:r>
      <w:r>
        <w:rPr>
          <w:rFonts w:ascii="Times New Roman" w:hAnsi="Times New Roman" w:cs="Times New Roman"/>
          <w:sz w:val="28"/>
          <w:szCs w:val="28"/>
        </w:rPr>
        <w:t>а</w:t>
      </w:r>
      <w:r>
        <w:rPr>
          <w:rFonts w:ascii="Times New Roman" w:hAnsi="Times New Roman" w:cs="Times New Roman"/>
          <w:sz w:val="28"/>
          <w:szCs w:val="28"/>
        </w:rPr>
        <w:t>ротушения.</w:t>
      </w:r>
    </w:p>
    <w:p w:rsidR="00FE7DA5" w:rsidRDefault="00FE7DA5"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 xml:space="preserve">Отработка порядка и правил действий при </w:t>
      </w:r>
      <w:r w:rsidRPr="00A1138E">
        <w:rPr>
          <w:rFonts w:ascii="Times New Roman" w:hAnsi="Times New Roman" w:cs="Times New Roman"/>
          <w:sz w:val="28"/>
          <w:szCs w:val="28"/>
        </w:rPr>
        <w:t>возникновении аварии с выбросом сильно действующих ядовитых в</w:t>
      </w:r>
      <w:r w:rsidRPr="00A1138E">
        <w:rPr>
          <w:rFonts w:ascii="Times New Roman" w:hAnsi="Times New Roman" w:cs="Times New Roman"/>
          <w:sz w:val="28"/>
          <w:szCs w:val="28"/>
        </w:rPr>
        <w:t>е</w:t>
      </w:r>
      <w:r w:rsidRPr="00A1138E">
        <w:rPr>
          <w:rFonts w:ascii="Times New Roman" w:hAnsi="Times New Roman" w:cs="Times New Roman"/>
          <w:sz w:val="28"/>
          <w:szCs w:val="28"/>
        </w:rPr>
        <w:t>ществ.</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Отличительной особенностью аварий на химически опасных объектах с выбросом сильнодействующих ядовитых веществ (СДЯВ) является то, что при высоких концентрациях химических веществ поражение людей может прои</w:t>
      </w:r>
      <w:r w:rsidRPr="00F62EF7">
        <w:rPr>
          <w:rFonts w:ascii="Times New Roman" w:eastAsia="Times New Roman" w:hAnsi="Times New Roman" w:cs="Times New Roman"/>
          <w:sz w:val="28"/>
          <w:szCs w:val="28"/>
          <w:lang w:eastAsia="ru-RU"/>
        </w:rPr>
        <w:t>с</w:t>
      </w:r>
      <w:r w:rsidRPr="00F62EF7">
        <w:rPr>
          <w:rFonts w:ascii="Times New Roman" w:eastAsia="Times New Roman" w:hAnsi="Times New Roman" w:cs="Times New Roman"/>
          <w:sz w:val="28"/>
          <w:szCs w:val="28"/>
          <w:lang w:eastAsia="ru-RU"/>
        </w:rPr>
        <w:t>ходить в короткие сроки. Поэтому сохранение жизни и здоровья людей будет зависеть от умелых и быстрых действий населения. Сильнодействующими яд</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витыми веществами называются вещества (табл. 6.1), при попад</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нии которых в окружающую среду в количествах, превышающих предельно допустимые ко</w:t>
      </w:r>
      <w:r w:rsidRPr="00F62EF7">
        <w:rPr>
          <w:rFonts w:ascii="Times New Roman" w:eastAsia="Times New Roman" w:hAnsi="Times New Roman" w:cs="Times New Roman"/>
          <w:sz w:val="28"/>
          <w:szCs w:val="28"/>
          <w:lang w:eastAsia="ru-RU"/>
        </w:rPr>
        <w:t>н</w:t>
      </w:r>
      <w:r w:rsidRPr="00F62EF7">
        <w:rPr>
          <w:rFonts w:ascii="Times New Roman" w:eastAsia="Times New Roman" w:hAnsi="Times New Roman" w:cs="Times New Roman"/>
          <w:sz w:val="28"/>
          <w:szCs w:val="28"/>
          <w:lang w:eastAsia="ru-RU"/>
        </w:rPr>
        <w:t>центрации (ПДК), на людей, животных и растения оказывается воздействие, вызывающее у них поражения различной степени тяжести, в том числе сме</w:t>
      </w:r>
      <w:r w:rsidRPr="00F62EF7">
        <w:rPr>
          <w:rFonts w:ascii="Times New Roman" w:eastAsia="Times New Roman" w:hAnsi="Times New Roman" w:cs="Times New Roman"/>
          <w:sz w:val="28"/>
          <w:szCs w:val="28"/>
          <w:lang w:eastAsia="ru-RU"/>
        </w:rPr>
        <w:t>р</w:t>
      </w:r>
      <w:r w:rsidRPr="00F62EF7">
        <w:rPr>
          <w:rFonts w:ascii="Times New Roman" w:eastAsia="Times New Roman" w:hAnsi="Times New Roman" w:cs="Times New Roman"/>
          <w:sz w:val="28"/>
          <w:szCs w:val="28"/>
          <w:lang w:eastAsia="ru-RU"/>
        </w:rPr>
        <w:t>тельные.</w:t>
      </w:r>
    </w:p>
    <w:p w:rsidR="00F62EF7" w:rsidRPr="00F62EF7" w:rsidRDefault="00F62EF7" w:rsidP="00F62EF7">
      <w:pPr>
        <w:spacing w:after="0" w:line="240" w:lineRule="auto"/>
        <w:ind w:firstLine="709"/>
        <w:jc w:val="both"/>
        <w:outlineLvl w:val="4"/>
        <w:rPr>
          <w:rFonts w:ascii="Times New Roman" w:eastAsia="Times New Roman" w:hAnsi="Times New Roman" w:cs="Times New Roman"/>
          <w:b/>
          <w:caps/>
          <w:sz w:val="28"/>
          <w:szCs w:val="28"/>
          <w:lang w:eastAsia="ru-RU"/>
        </w:rPr>
      </w:pPr>
      <w:r w:rsidRPr="00F62EF7">
        <w:rPr>
          <w:rFonts w:ascii="Times New Roman" w:eastAsia="Times New Roman" w:hAnsi="Times New Roman" w:cs="Times New Roman"/>
          <w:b/>
          <w:sz w:val="28"/>
          <w:szCs w:val="28"/>
          <w:lang w:eastAsia="ru-RU"/>
        </w:rPr>
        <w:t>Оповещение</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Основным способом оповещения населения об авариях с выбросом (в</w:t>
      </w:r>
      <w:r w:rsidRPr="00F62EF7">
        <w:rPr>
          <w:rFonts w:ascii="Times New Roman" w:eastAsia="Times New Roman" w:hAnsi="Times New Roman" w:cs="Times New Roman"/>
          <w:sz w:val="28"/>
          <w:szCs w:val="28"/>
          <w:lang w:eastAsia="ru-RU"/>
        </w:rPr>
        <w:t>ы</w:t>
      </w:r>
      <w:r w:rsidRPr="00F62EF7">
        <w:rPr>
          <w:rFonts w:ascii="Times New Roman" w:eastAsia="Times New Roman" w:hAnsi="Times New Roman" w:cs="Times New Roman"/>
          <w:sz w:val="28"/>
          <w:szCs w:val="28"/>
          <w:lang w:eastAsia="ru-RU"/>
        </w:rPr>
        <w:t>ливом) ядовитых веществ является передача речевой информации через мес</w:t>
      </w:r>
      <w:r w:rsidRPr="00F62EF7">
        <w:rPr>
          <w:rFonts w:ascii="Times New Roman" w:eastAsia="Times New Roman" w:hAnsi="Times New Roman" w:cs="Times New Roman"/>
          <w:sz w:val="28"/>
          <w:szCs w:val="28"/>
          <w:lang w:eastAsia="ru-RU"/>
        </w:rPr>
        <w:t>т</w:t>
      </w:r>
      <w:r w:rsidRPr="00F62EF7">
        <w:rPr>
          <w:rFonts w:ascii="Times New Roman" w:eastAsia="Times New Roman" w:hAnsi="Times New Roman" w:cs="Times New Roman"/>
          <w:sz w:val="28"/>
          <w:szCs w:val="28"/>
          <w:lang w:eastAsia="ru-RU"/>
        </w:rPr>
        <w:t>ную теле» и радиовещательную сеть. Для оповещения населения об ав</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риях на химически опасных объектах используется установленный сигнал: «Внимание всем!», при котором для привлечения внимания населения включаются эле</w:t>
      </w:r>
      <w:r w:rsidRPr="00F62EF7">
        <w:rPr>
          <w:rFonts w:ascii="Times New Roman" w:eastAsia="Times New Roman" w:hAnsi="Times New Roman" w:cs="Times New Roman"/>
          <w:sz w:val="28"/>
          <w:szCs w:val="28"/>
          <w:lang w:eastAsia="ru-RU"/>
        </w:rPr>
        <w:t>к</w:t>
      </w:r>
      <w:r w:rsidRPr="00F62EF7">
        <w:rPr>
          <w:rFonts w:ascii="Times New Roman" w:eastAsia="Times New Roman" w:hAnsi="Times New Roman" w:cs="Times New Roman"/>
          <w:sz w:val="28"/>
          <w:szCs w:val="28"/>
          <w:lang w:eastAsia="ru-RU"/>
        </w:rPr>
        <w:t>тросирены, дублируемые производственными гудками и другими сигнальными средствами. Услышав сигнал: «Внимание всем!», население обязано включить радио» и телевизионные приемники и прослушать речевое сообщение о чре</w:t>
      </w:r>
      <w:r w:rsidRPr="00F62EF7">
        <w:rPr>
          <w:rFonts w:ascii="Times New Roman" w:eastAsia="Times New Roman" w:hAnsi="Times New Roman" w:cs="Times New Roman"/>
          <w:sz w:val="28"/>
          <w:szCs w:val="28"/>
          <w:lang w:eastAsia="ru-RU"/>
        </w:rPr>
        <w:t>з</w:t>
      </w:r>
      <w:r w:rsidRPr="00F62EF7">
        <w:rPr>
          <w:rFonts w:ascii="Times New Roman" w:eastAsia="Times New Roman" w:hAnsi="Times New Roman" w:cs="Times New Roman"/>
          <w:sz w:val="28"/>
          <w:szCs w:val="28"/>
          <w:lang w:eastAsia="ru-RU"/>
        </w:rPr>
        <w:t>вычайной ситуации и необходимых действиях.</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Нормы поведения и действия населения при авариях с выбросом СДЯВ зависят от его вида, концентрации, метеоусловий и т.д.</w:t>
      </w:r>
    </w:p>
    <w:p w:rsidR="00F62EF7" w:rsidRPr="00F62EF7" w:rsidRDefault="00F62EF7" w:rsidP="00F62EF7">
      <w:pPr>
        <w:pStyle w:val="5"/>
        <w:spacing w:before="0" w:beforeAutospacing="0" w:after="0" w:afterAutospacing="0"/>
        <w:ind w:firstLine="709"/>
        <w:jc w:val="both"/>
        <w:rPr>
          <w:bCs w:val="0"/>
          <w:caps/>
          <w:sz w:val="28"/>
          <w:szCs w:val="28"/>
        </w:rPr>
      </w:pPr>
      <w:r w:rsidRPr="00F62EF7">
        <w:rPr>
          <w:bCs w:val="0"/>
          <w:sz w:val="28"/>
          <w:szCs w:val="28"/>
        </w:rPr>
        <w:t>Основные мери защиты персонала и населения при авариях на х</w:t>
      </w:r>
      <w:r w:rsidRPr="00F62EF7">
        <w:rPr>
          <w:bCs w:val="0"/>
          <w:sz w:val="28"/>
          <w:szCs w:val="28"/>
        </w:rPr>
        <w:t>и</w:t>
      </w:r>
      <w:r w:rsidRPr="00F62EF7">
        <w:rPr>
          <w:bCs w:val="0"/>
          <w:sz w:val="28"/>
          <w:szCs w:val="28"/>
        </w:rPr>
        <w:t>мически опасных объектах</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Для защиты персонала и населения при авариях на химически опасных объектах рекомендуется: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использование индивидуальных средств защиты и убежищ с режимом полной изоляции;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эвакуация людей из зоны заражения, возникшей при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применение антидотов и средств обработки кожных покровов, соблюд</w:t>
      </w:r>
      <w:r w:rsidRPr="00F62EF7">
        <w:rPr>
          <w:sz w:val="28"/>
          <w:szCs w:val="28"/>
        </w:rPr>
        <w:t>е</w:t>
      </w:r>
      <w:r w:rsidRPr="00F62EF7">
        <w:rPr>
          <w:sz w:val="28"/>
          <w:szCs w:val="28"/>
        </w:rPr>
        <w:t>ние режимов поведения (защиты) на зараженной территории;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санитарная обработка людей, дегазация одежды, территории сооруж</w:t>
      </w:r>
      <w:r w:rsidRPr="00F62EF7">
        <w:rPr>
          <w:sz w:val="28"/>
          <w:szCs w:val="28"/>
        </w:rPr>
        <w:t>е</w:t>
      </w:r>
      <w:r w:rsidRPr="00F62EF7">
        <w:rPr>
          <w:sz w:val="28"/>
          <w:szCs w:val="28"/>
        </w:rPr>
        <w:t>ний, транспорта, техники и имущества.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должно знать:</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свойства, отличительные признаки и потенциальную опасность СДЯВ, используемых на данном объекте;</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способы индивидуальной защиты от поражения СДЯВ;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возникновении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оказании первой медицинской помощи пораженным.</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Население, проживающее вблизи химически опасных объектов, при ав</w:t>
      </w:r>
      <w:r w:rsidRPr="00F62EF7">
        <w:rPr>
          <w:sz w:val="28"/>
          <w:szCs w:val="28"/>
        </w:rPr>
        <w:t>а</w:t>
      </w:r>
      <w:r w:rsidRPr="00F62EF7">
        <w:rPr>
          <w:sz w:val="28"/>
          <w:szCs w:val="28"/>
        </w:rPr>
        <w:t>риях с выбросом СДЯВ, услышав информацию, передаваемую  по  радио,  т</w:t>
      </w:r>
      <w:r w:rsidRPr="00F62EF7">
        <w:rPr>
          <w:sz w:val="28"/>
          <w:szCs w:val="28"/>
        </w:rPr>
        <w:t>е</w:t>
      </w:r>
      <w:r w:rsidRPr="00F62EF7">
        <w:rPr>
          <w:sz w:val="28"/>
          <w:szCs w:val="28"/>
        </w:rPr>
        <w:t>левидению, через подвижные громкоговорящие средства или другими способ</w:t>
      </w:r>
      <w:r w:rsidRPr="00F62EF7">
        <w:rPr>
          <w:sz w:val="28"/>
          <w:szCs w:val="28"/>
        </w:rPr>
        <w:t>а</w:t>
      </w:r>
      <w:r w:rsidRPr="00F62EF7">
        <w:rPr>
          <w:sz w:val="28"/>
          <w:szCs w:val="28"/>
        </w:rPr>
        <w:t>ми, должно надеть средства защиты органов дыхания, закрыть окна и форто</w:t>
      </w:r>
      <w:r w:rsidRPr="00F62EF7">
        <w:rPr>
          <w:sz w:val="28"/>
          <w:szCs w:val="28"/>
        </w:rPr>
        <w:t>ч</w:t>
      </w:r>
      <w:r w:rsidRPr="00F62EF7">
        <w:rPr>
          <w:sz w:val="28"/>
          <w:szCs w:val="28"/>
        </w:rPr>
        <w:t>ки, отключить электронагревательные и бытовые приборы, газ, пог</w:t>
      </w:r>
      <w:r w:rsidRPr="00F62EF7">
        <w:rPr>
          <w:sz w:val="28"/>
          <w:szCs w:val="28"/>
        </w:rPr>
        <w:t>а</w:t>
      </w:r>
      <w:r w:rsidRPr="00F62EF7">
        <w:rPr>
          <w:sz w:val="28"/>
          <w:szCs w:val="28"/>
        </w:rPr>
        <w:t>сить огонь в печах, одеть детей, взять при необходимости теплую одежду и питание (тре</w:t>
      </w:r>
      <w:r w:rsidRPr="00F62EF7">
        <w:rPr>
          <w:sz w:val="28"/>
          <w:szCs w:val="28"/>
        </w:rPr>
        <w:t>х</w:t>
      </w:r>
      <w:r w:rsidRPr="00F62EF7">
        <w:rPr>
          <w:sz w:val="28"/>
          <w:szCs w:val="28"/>
        </w:rPr>
        <w:t>дневный запас непортящихся продуктов), предупредить сос</w:t>
      </w:r>
      <w:r w:rsidRPr="00F62EF7">
        <w:rPr>
          <w:sz w:val="28"/>
          <w:szCs w:val="28"/>
        </w:rPr>
        <w:t>е</w:t>
      </w:r>
      <w:r w:rsidRPr="00F62EF7">
        <w:rPr>
          <w:sz w:val="28"/>
          <w:szCs w:val="28"/>
        </w:rPr>
        <w:t>дей, быстро, но без паники выйти из жилого массива в указанном направлении или в сторону, пе</w:t>
      </w:r>
      <w:r w:rsidRPr="00F62EF7">
        <w:rPr>
          <w:sz w:val="28"/>
          <w:szCs w:val="28"/>
        </w:rPr>
        <w:t>р</w:t>
      </w:r>
      <w:r w:rsidRPr="00F62EF7">
        <w:rPr>
          <w:sz w:val="28"/>
          <w:szCs w:val="28"/>
        </w:rPr>
        <w:t>пендикулярную направлению ветра, желательно на возвышенный, хорошо пр</w:t>
      </w:r>
      <w:r w:rsidRPr="00F62EF7">
        <w:rPr>
          <w:sz w:val="28"/>
          <w:szCs w:val="28"/>
        </w:rPr>
        <w:t>о</w:t>
      </w:r>
      <w:r w:rsidRPr="00F62EF7">
        <w:rPr>
          <w:sz w:val="28"/>
          <w:szCs w:val="28"/>
        </w:rPr>
        <w:t>ветриваемый участок местности, на расстояние не менее 1,5 км от места пр</w:t>
      </w:r>
      <w:r w:rsidRPr="00F62EF7">
        <w:rPr>
          <w:sz w:val="28"/>
          <w:szCs w:val="28"/>
        </w:rPr>
        <w:t>о</w:t>
      </w:r>
      <w:r w:rsidRPr="00F62EF7">
        <w:rPr>
          <w:sz w:val="28"/>
          <w:szCs w:val="28"/>
        </w:rPr>
        <w:t>живания, где должно находиться до получения дальнейших распоряжений.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В случае  отсутствия противогаза необходимо немедленно выйти из з</w:t>
      </w:r>
      <w:r w:rsidRPr="00F62EF7">
        <w:rPr>
          <w:sz w:val="28"/>
          <w:szCs w:val="28"/>
        </w:rPr>
        <w:t>о</w:t>
      </w:r>
      <w:r w:rsidRPr="00F62EF7">
        <w:rPr>
          <w:sz w:val="28"/>
          <w:szCs w:val="28"/>
        </w:rPr>
        <w:t>ны заражения. При этом для защиты органов дыхания можно использовать ватно-марлевые повязки, подручные изделия из ткани, смоченные водой. Если нет возможности выйти из зоны заражения, нужно немедленно укрыться в помещ</w:t>
      </w:r>
      <w:r w:rsidRPr="00F62EF7">
        <w:rPr>
          <w:sz w:val="28"/>
          <w:szCs w:val="28"/>
        </w:rPr>
        <w:t>е</w:t>
      </w:r>
      <w:r w:rsidRPr="00F62EF7">
        <w:rPr>
          <w:sz w:val="28"/>
          <w:szCs w:val="28"/>
        </w:rPr>
        <w:t>нии и загерметизировать его.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Следует помнить, что СДЯВ, тяжелее воздуха, будут проникать в по</w:t>
      </w:r>
      <w:r w:rsidRPr="00F62EF7">
        <w:rPr>
          <w:sz w:val="28"/>
          <w:szCs w:val="28"/>
        </w:rPr>
        <w:t>д</w:t>
      </w:r>
      <w:r w:rsidRPr="00F62EF7">
        <w:rPr>
          <w:sz w:val="28"/>
          <w:szCs w:val="28"/>
        </w:rPr>
        <w:t>вальные помещения и нижние этажи зданий, в низины и овраги, а СДЯВ ле</w:t>
      </w:r>
      <w:r w:rsidRPr="00F62EF7">
        <w:rPr>
          <w:sz w:val="28"/>
          <w:szCs w:val="28"/>
        </w:rPr>
        <w:t>г</w:t>
      </w:r>
      <w:r w:rsidRPr="00F62EF7">
        <w:rPr>
          <w:sz w:val="28"/>
          <w:szCs w:val="28"/>
        </w:rPr>
        <w:t>че воздуха, наоборот, будут заполнять более высокие этажи зданий.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движении на зараженной местности необходимо строго соблюдать следующие правила: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двигаться быстро, но не бежать и не поднимать пыли;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прислоняться к зданиям и не касаться окружающих предметов;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наступать на встречающиеся на пути капли жидкости или порошк</w:t>
      </w:r>
      <w:r w:rsidRPr="00F62EF7">
        <w:rPr>
          <w:sz w:val="28"/>
          <w:szCs w:val="28"/>
        </w:rPr>
        <w:t>о</w:t>
      </w:r>
      <w:r w:rsidRPr="00F62EF7">
        <w:rPr>
          <w:sz w:val="28"/>
          <w:szCs w:val="28"/>
        </w:rPr>
        <w:t>образные россыпи неизвестных веществ;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снимать  средства  индивидуальной  защиты  до распоряжения;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при обнаружении капель СДЯВ на коже, одежде, обуви, средствах и</w:t>
      </w:r>
      <w:r w:rsidRPr="00F62EF7">
        <w:rPr>
          <w:sz w:val="28"/>
          <w:szCs w:val="28"/>
        </w:rPr>
        <w:t>н</w:t>
      </w:r>
      <w:r w:rsidRPr="00F62EF7">
        <w:rPr>
          <w:sz w:val="28"/>
          <w:szCs w:val="28"/>
        </w:rPr>
        <w:t>дивидуальной защиты удалить их тампоном из бумаги, ветоши или носовым платком, по возможности зараженное место промыть водой;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оказывать помощь пострадавшим детям, престарелым, не способным двигаться самостоятельно.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Выйдя из зоны заражения, верхнюю одежду следует снять и оставить ее на улице, принять душ с мылом, тщательно промыть глаза и прополоскать рот.</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подозрении на поражение сильнодействующими ядовитыми вещес</w:t>
      </w:r>
      <w:r w:rsidRPr="00F62EF7">
        <w:rPr>
          <w:sz w:val="28"/>
          <w:szCs w:val="28"/>
        </w:rPr>
        <w:t>т</w:t>
      </w:r>
      <w:r w:rsidRPr="00F62EF7">
        <w:rPr>
          <w:sz w:val="28"/>
          <w:szCs w:val="28"/>
        </w:rPr>
        <w:t>вами необходимо исключить любые физические нагрузки, принять обил</w:t>
      </w:r>
      <w:r w:rsidRPr="00F62EF7">
        <w:rPr>
          <w:sz w:val="28"/>
          <w:szCs w:val="28"/>
        </w:rPr>
        <w:t>ь</w:t>
      </w:r>
      <w:r w:rsidRPr="00F62EF7">
        <w:rPr>
          <w:sz w:val="28"/>
          <w:szCs w:val="28"/>
        </w:rPr>
        <w:t>ное теплое питье (чай, молоко) и обратиться к медицинскому работнику для опр</w:t>
      </w:r>
      <w:r w:rsidRPr="00F62EF7">
        <w:rPr>
          <w:sz w:val="28"/>
          <w:szCs w:val="28"/>
        </w:rPr>
        <w:t>е</w:t>
      </w:r>
      <w:r w:rsidRPr="00F62EF7">
        <w:rPr>
          <w:sz w:val="28"/>
          <w:szCs w:val="28"/>
        </w:rPr>
        <w:t>деления степени поражения и проведения профилактических и лечебных мер</w:t>
      </w:r>
      <w:r w:rsidRPr="00F62EF7">
        <w:rPr>
          <w:sz w:val="28"/>
          <w:szCs w:val="28"/>
        </w:rPr>
        <w:t>о</w:t>
      </w:r>
      <w:r w:rsidRPr="00F62EF7">
        <w:rPr>
          <w:sz w:val="28"/>
          <w:szCs w:val="28"/>
        </w:rPr>
        <w:t>приятий.</w:t>
      </w:r>
    </w:p>
    <w:p w:rsidR="00F62EF7" w:rsidRDefault="00F62EF7" w:rsidP="00F62EF7">
      <w:pPr>
        <w:pStyle w:val="a4"/>
        <w:spacing w:before="0" w:beforeAutospacing="0" w:after="0" w:afterAutospacing="0"/>
        <w:ind w:firstLine="709"/>
        <w:jc w:val="both"/>
        <w:rPr>
          <w:sz w:val="28"/>
          <w:szCs w:val="28"/>
        </w:rPr>
      </w:pPr>
      <w:r w:rsidRPr="00F62EF7">
        <w:rPr>
          <w:sz w:val="28"/>
          <w:szCs w:val="28"/>
        </w:rPr>
        <w:t>Об устранении опасности химического поражения и о порядке дальне</w:t>
      </w:r>
      <w:r w:rsidRPr="00F62EF7">
        <w:rPr>
          <w:sz w:val="28"/>
          <w:szCs w:val="28"/>
        </w:rPr>
        <w:t>й</w:t>
      </w:r>
      <w:r w:rsidRPr="00F62EF7">
        <w:rPr>
          <w:sz w:val="28"/>
          <w:szCs w:val="28"/>
        </w:rPr>
        <w:t>ших действий население извещается специально уполномоченными орг</w:t>
      </w:r>
      <w:r w:rsidRPr="00F62EF7">
        <w:rPr>
          <w:sz w:val="28"/>
          <w:szCs w:val="28"/>
        </w:rPr>
        <w:t>а</w:t>
      </w:r>
      <w:r w:rsidRPr="00F62EF7">
        <w:rPr>
          <w:sz w:val="28"/>
          <w:szCs w:val="28"/>
        </w:rPr>
        <w:t>нами или полицией.</w:t>
      </w:r>
    </w:p>
    <w:p w:rsidR="00F62EF7" w:rsidRDefault="00F62EF7" w:rsidP="00F62E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занять места в убежище, закрыть герметично двери;</w:t>
      </w:r>
    </w:p>
    <w:p w:rsidR="00F62EF7" w:rsidRPr="000D0355" w:rsidRDefault="00F62EF7" w:rsidP="00F62EF7">
      <w:pPr>
        <w:spacing w:after="0" w:line="240" w:lineRule="auto"/>
        <w:jc w:val="both"/>
        <w:rPr>
          <w:rFonts w:ascii="Times New Roman" w:hAnsi="Times New Roman" w:cs="Times New Roman"/>
          <w:sz w:val="28"/>
          <w:szCs w:val="28"/>
        </w:rPr>
      </w:pPr>
      <w:r w:rsidRPr="000D0355">
        <w:rPr>
          <w:rFonts w:ascii="Times New Roman" w:hAnsi="Times New Roman" w:cs="Times New Roman"/>
          <w:b/>
          <w:sz w:val="28"/>
          <w:szCs w:val="28"/>
        </w:rPr>
        <w:lastRenderedPageBreak/>
        <w:t xml:space="preserve">Задание 2. </w:t>
      </w:r>
      <w:r w:rsidRPr="000D0355">
        <w:rPr>
          <w:rFonts w:ascii="Times New Roman" w:hAnsi="Times New Roman" w:cs="Times New Roman"/>
          <w:sz w:val="28"/>
          <w:szCs w:val="28"/>
        </w:rPr>
        <w:t>Произвести измерение радиационного фона</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Порядок выполнения:</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противогазную сумку на плечо;</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по команде «Газы» закрыть глаза и задержать дыхание;</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 взять лицевую часть обеими руками за щечные ля</w:t>
      </w:r>
      <w:r w:rsidRPr="000D0355">
        <w:rPr>
          <w:rFonts w:ascii="Times New Roman" w:hAnsi="Times New Roman" w:cs="Times New Roman"/>
          <w:sz w:val="28"/>
          <w:szCs w:val="28"/>
        </w:rPr>
        <w:t>м</w:t>
      </w:r>
      <w:r w:rsidRPr="000D0355">
        <w:rPr>
          <w:rFonts w:ascii="Times New Roman" w:hAnsi="Times New Roman" w:cs="Times New Roman"/>
          <w:sz w:val="28"/>
          <w:szCs w:val="28"/>
        </w:rPr>
        <w:t>ки так, чтобы большие пальцы захватывали их изнутри. Затем фиксируют по</w:t>
      </w:r>
      <w:r w:rsidRPr="000D0355">
        <w:rPr>
          <w:rFonts w:ascii="Times New Roman" w:hAnsi="Times New Roman" w:cs="Times New Roman"/>
          <w:sz w:val="28"/>
          <w:szCs w:val="28"/>
        </w:rPr>
        <w:t>д</w:t>
      </w:r>
      <w:r w:rsidRPr="000D0355">
        <w:rPr>
          <w:rFonts w:ascii="Times New Roman" w:hAnsi="Times New Roman" w:cs="Times New Roman"/>
          <w:sz w:val="28"/>
          <w:szCs w:val="28"/>
        </w:rPr>
        <w:t>бородок в нижнем углублении обтюратора и движением рук вверх и назад н</w:t>
      </w:r>
      <w:r w:rsidRPr="000D0355">
        <w:rPr>
          <w:rFonts w:ascii="Times New Roman" w:hAnsi="Times New Roman" w:cs="Times New Roman"/>
          <w:sz w:val="28"/>
          <w:szCs w:val="28"/>
        </w:rPr>
        <w:t>а</w:t>
      </w:r>
      <w:r w:rsidRPr="000D0355">
        <w:rPr>
          <w:rFonts w:ascii="Times New Roman" w:hAnsi="Times New Roman" w:cs="Times New Roman"/>
          <w:sz w:val="28"/>
          <w:szCs w:val="28"/>
        </w:rPr>
        <w:t>тягивают наголовник на голову и подтягивают до упора щечные лямки;</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произвести выдох с надетым противогазом;</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снять противогаз по команде;</w:t>
      </w:r>
    </w:p>
    <w:p w:rsidR="006C15D2" w:rsidRDefault="00F62EF7" w:rsidP="00F62EF7">
      <w:pPr>
        <w:spacing w:after="0" w:line="240" w:lineRule="auto"/>
        <w:ind w:firstLine="708"/>
        <w:jc w:val="both"/>
        <w:rPr>
          <w:rFonts w:ascii="Times New Roman" w:hAnsi="Times New Roman" w:cs="Times New Roman"/>
          <w:sz w:val="28"/>
          <w:szCs w:val="28"/>
        </w:rPr>
      </w:pPr>
      <w:r w:rsidRPr="002259B8">
        <w:rPr>
          <w:rFonts w:ascii="Times New Roman" w:hAnsi="Times New Roman" w:cs="Times New Roman"/>
          <w:sz w:val="28"/>
          <w:szCs w:val="28"/>
        </w:rPr>
        <w:t>- убрать противогаз в противогазную сумку.</w:t>
      </w:r>
    </w:p>
    <w:p w:rsidR="006C15D2" w:rsidRPr="004C7CB6" w:rsidRDefault="006C15D2" w:rsidP="00F62EF7">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C15D2" w:rsidRDefault="006C15D2" w:rsidP="00F62EF7">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A62FD9">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5484A" w:rsidRDefault="0015484A" w:rsidP="00F62EF7">
      <w:pPr>
        <w:spacing w:after="0"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712FC3" w:rsidRDefault="00712FC3" w:rsidP="00712FC3">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62EF7">
        <w:rPr>
          <w:rFonts w:ascii="Times New Roman" w:hAnsi="Times New Roman" w:cs="Times New Roman"/>
          <w:b/>
          <w:sz w:val="28"/>
          <w:szCs w:val="28"/>
        </w:rPr>
        <w:t>КОЙ РАБОТЫ № 4</w:t>
      </w:r>
    </w:p>
    <w:p w:rsidR="00712FC3" w:rsidRPr="00712FC3" w:rsidRDefault="00712FC3" w:rsidP="00F62EF7">
      <w:pPr>
        <w:autoSpaceDE w:val="0"/>
        <w:autoSpaceDN w:val="0"/>
        <w:adjustRightInd w:val="0"/>
        <w:spacing w:after="0" w:line="240" w:lineRule="auto"/>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00F62EF7"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F62EF7">
        <w:rPr>
          <w:rFonts w:ascii="Times New Roman" w:hAnsi="Times New Roman" w:cs="Times New Roman"/>
          <w:bCs/>
          <w:sz w:val="28"/>
          <w:szCs w:val="28"/>
        </w:rPr>
        <w:t>.</w:t>
      </w:r>
    </w:p>
    <w:p w:rsidR="00712FC3" w:rsidRDefault="00712FC3" w:rsidP="00F62EF7">
      <w:pP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w:t>
      </w:r>
      <w:r w:rsidR="008E55F7">
        <w:rPr>
          <w:rFonts w:ascii="Times New Roman" w:hAnsi="Times New Roman" w:cs="Times New Roman"/>
          <w:sz w:val="28"/>
          <w:szCs w:val="28"/>
        </w:rPr>
        <w:t xml:space="preserve"> выполнять строевую стойку и повороты на месте</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движения строевым и походным шагом</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 xml:space="preserve"> </w:t>
      </w:r>
      <w:r w:rsidR="00F62EF7">
        <w:rPr>
          <w:rFonts w:ascii="Times New Roman" w:hAnsi="Times New Roman" w:cs="Times New Roman"/>
          <w:sz w:val="28"/>
          <w:szCs w:val="28"/>
        </w:rPr>
        <w:t>выполнения пов</w:t>
      </w:r>
      <w:r w:rsidR="00F62EF7">
        <w:rPr>
          <w:rFonts w:ascii="Times New Roman" w:hAnsi="Times New Roman" w:cs="Times New Roman"/>
          <w:sz w:val="28"/>
          <w:szCs w:val="28"/>
        </w:rPr>
        <w:t>о</w:t>
      </w:r>
      <w:r w:rsidR="00F62EF7">
        <w:rPr>
          <w:rFonts w:ascii="Times New Roman" w:hAnsi="Times New Roman" w:cs="Times New Roman"/>
          <w:sz w:val="28"/>
          <w:szCs w:val="28"/>
        </w:rPr>
        <w:t>ротов в движении</w:t>
      </w:r>
    </w:p>
    <w:p w:rsidR="008E55F7" w:rsidRDefault="00712FC3" w:rsidP="00712FC3">
      <w:pPr>
        <w:jc w:val="center"/>
        <w:rPr>
          <w:rFonts w:eastAsia="Times New Roman" w:cs="Times New Roman"/>
          <w:sz w:val="24"/>
          <w:szCs w:val="24"/>
          <w:lang w:eastAsia="ru-RU"/>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008E55F7" w:rsidRPr="00712FC3">
        <w:rPr>
          <w:rFonts w:ascii="Times New Roman" w:eastAsia="Arial Unicode MS" w:hAnsi="Times New Roman" w:cs="Times New Roman"/>
          <w:b/>
          <w:sz w:val="28"/>
          <w:szCs w:val="28"/>
        </w:rPr>
        <w:t>«</w:t>
      </w:r>
      <w:r w:rsidR="008E55F7" w:rsidRPr="00712FC3">
        <w:rPr>
          <w:rFonts w:ascii="Times New Roman" w:hAnsi="Times New Roman" w:cs="Times New Roman"/>
          <w:sz w:val="28"/>
          <w:szCs w:val="28"/>
        </w:rPr>
        <w:t>Строевая стойка и повороты на месте</w:t>
      </w:r>
      <w:r w:rsidR="008E55F7" w:rsidRPr="00712FC3">
        <w:rPr>
          <w:rFonts w:ascii="Times New Roman" w:eastAsia="Arial Unicode MS" w:hAnsi="Times New Roman" w:cs="Times New Roman"/>
          <w:b/>
          <w:sz w:val="28"/>
          <w:szCs w:val="28"/>
        </w:rPr>
        <w:t>»</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1898015</wp:posOffset>
            </wp:positionV>
            <wp:extent cx="1145540" cy="1905000"/>
            <wp:effectExtent l="19050" t="0" r="0" b="0"/>
            <wp:wrapTight wrapText="bothSides">
              <wp:wrapPolygon edited="0">
                <wp:start x="4310" y="216"/>
                <wp:lineTo x="2514" y="648"/>
                <wp:lineTo x="1796" y="3672"/>
                <wp:lineTo x="359" y="7128"/>
                <wp:lineTo x="-359" y="18792"/>
                <wp:lineTo x="359" y="21384"/>
                <wp:lineTo x="13290" y="21384"/>
                <wp:lineTo x="14727" y="21384"/>
                <wp:lineTo x="16882" y="21384"/>
                <wp:lineTo x="19397" y="21168"/>
                <wp:lineTo x="19038" y="20952"/>
                <wp:lineTo x="21193" y="19224"/>
                <wp:lineTo x="21193" y="18792"/>
                <wp:lineTo x="19038" y="17496"/>
                <wp:lineTo x="20115" y="14256"/>
                <wp:lineTo x="20115" y="14040"/>
                <wp:lineTo x="21552" y="11016"/>
                <wp:lineTo x="21552" y="8424"/>
                <wp:lineTo x="21193" y="7128"/>
                <wp:lineTo x="21552" y="6696"/>
                <wp:lineTo x="21193" y="4320"/>
                <wp:lineTo x="19756" y="3024"/>
                <wp:lineTo x="18678" y="1080"/>
                <wp:lineTo x="17601" y="216"/>
                <wp:lineTo x="4310" y="216"/>
              </wp:wrapPolygon>
            </wp:wrapTight>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
                    <pic:cNvPicPr>
                      <a:picLocks noChangeAspect="1" noChangeArrowheads="1"/>
                    </pic:cNvPicPr>
                  </pic:nvPicPr>
                  <pic:blipFill>
                    <a:blip r:embed="rId12" cstate="print"/>
                    <a:srcRect/>
                    <a:stretch>
                      <a:fillRect/>
                    </a:stretch>
                  </pic:blipFill>
                  <pic:spPr bwMode="auto">
                    <a:xfrm>
                      <a:off x="0" y="0"/>
                      <a:ext cx="1145540" cy="1905000"/>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sz w:val="28"/>
          <w:szCs w:val="28"/>
          <w:lang w:eastAsia="ru-RU"/>
        </w:rPr>
        <w:t>Строевая стойка (рис. 1) принимается по команде «</w:t>
      </w:r>
      <w:r w:rsidRPr="00F62EF7">
        <w:rPr>
          <w:rFonts w:ascii="Times New Roman" w:eastAsia="Times New Roman" w:hAnsi="Times New Roman" w:cs="Times New Roman"/>
          <w:b/>
          <w:bCs/>
          <w:sz w:val="28"/>
          <w:szCs w:val="28"/>
          <w:lang w:eastAsia="ru-RU"/>
        </w:rPr>
        <w:t>СТ</w:t>
      </w:r>
      <w:r w:rsidRPr="00F62EF7">
        <w:rPr>
          <w:rFonts w:ascii="Times New Roman" w:eastAsia="Times New Roman" w:hAnsi="Times New Roman" w:cs="Times New Roman"/>
          <w:b/>
          <w:bCs/>
          <w:sz w:val="28"/>
          <w:szCs w:val="28"/>
          <w:lang w:eastAsia="ru-RU"/>
        </w:rPr>
        <w:t>А</w:t>
      </w:r>
      <w:r w:rsidRPr="00F62EF7">
        <w:rPr>
          <w:rFonts w:ascii="Times New Roman" w:eastAsia="Times New Roman" w:hAnsi="Times New Roman" w:cs="Times New Roman"/>
          <w:b/>
          <w:bCs/>
          <w:sz w:val="28"/>
          <w:szCs w:val="28"/>
          <w:lang w:eastAsia="ru-RU"/>
        </w:rPr>
        <w:t>НОВИСЬ</w:t>
      </w:r>
      <w:r w:rsidRPr="00F62EF7">
        <w:rPr>
          <w:rFonts w:ascii="Times New Roman" w:eastAsia="Times New Roman" w:hAnsi="Times New Roman" w:cs="Times New Roman"/>
          <w:sz w:val="28"/>
          <w:szCs w:val="28"/>
          <w:lang w:eastAsia="ru-RU"/>
        </w:rPr>
        <w:t>» или «</w:t>
      </w:r>
      <w:r w:rsidRPr="00F62EF7">
        <w:rPr>
          <w:rFonts w:ascii="Times New Roman" w:eastAsia="Times New Roman" w:hAnsi="Times New Roman" w:cs="Times New Roman"/>
          <w:b/>
          <w:bCs/>
          <w:sz w:val="28"/>
          <w:szCs w:val="28"/>
          <w:lang w:eastAsia="ru-RU"/>
        </w:rPr>
        <w:t>СМИРНО</w:t>
      </w:r>
      <w:r w:rsidRPr="00F62EF7">
        <w:rPr>
          <w:rFonts w:ascii="Times New Roman" w:eastAsia="Times New Roman" w:hAnsi="Times New Roman" w:cs="Times New Roman"/>
          <w:sz w:val="28"/>
          <w:szCs w:val="28"/>
          <w:lang w:eastAsia="ru-RU"/>
        </w:rPr>
        <w:t>».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w:t>
      </w:r>
      <w:r w:rsidRPr="00F62EF7">
        <w:rPr>
          <w:rFonts w:ascii="Times New Roman" w:eastAsia="Times New Roman" w:hAnsi="Times New Roman" w:cs="Times New Roman"/>
          <w:sz w:val="28"/>
          <w:szCs w:val="28"/>
          <w:lang w:eastAsia="ru-RU"/>
        </w:rPr>
        <w:t>д</w:t>
      </w:r>
      <w:r w:rsidRPr="00F62EF7">
        <w:rPr>
          <w:rFonts w:ascii="Times New Roman" w:eastAsia="Times New Roman" w:hAnsi="Times New Roman" w:cs="Times New Roman"/>
          <w:sz w:val="28"/>
          <w:szCs w:val="28"/>
          <w:lang w:eastAsia="ru-RU"/>
        </w:rPr>
        <w:lastRenderedPageBreak/>
        <w:t>нять, а все тело несколько п</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w:t>
      </w:r>
      <w:r w:rsidRPr="00F62EF7">
        <w:rPr>
          <w:rFonts w:ascii="Times New Roman" w:eastAsia="Times New Roman" w:hAnsi="Times New Roman" w:cs="Times New Roman"/>
          <w:sz w:val="28"/>
          <w:szCs w:val="28"/>
          <w:lang w:eastAsia="ru-RU"/>
        </w:rPr>
        <w:t>ы</w:t>
      </w:r>
      <w:r w:rsidRPr="00F62EF7">
        <w:rPr>
          <w:rFonts w:ascii="Times New Roman" w:eastAsia="Times New Roman" w:hAnsi="Times New Roman" w:cs="Times New Roman"/>
          <w:sz w:val="28"/>
          <w:szCs w:val="28"/>
          <w:lang w:eastAsia="ru-RU"/>
        </w:rPr>
        <w:t>соко и прямо, не выставляя подбородка; смотреть прямо перед собой; быть г</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товым к немедленному действию. </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F62EF7" w:rsidRDefault="00F62EF7" w:rsidP="00F62EF7">
      <w:pPr>
        <w:spacing w:after="0" w:line="360" w:lineRule="auto"/>
        <w:ind w:firstLine="709"/>
        <w:jc w:val="center"/>
        <w:rPr>
          <w:rFonts w:ascii="Times New Roman" w:eastAsia="Times New Roman" w:hAnsi="Times New Roman" w:cs="Times New Roman"/>
          <w:sz w:val="28"/>
          <w:szCs w:val="28"/>
          <w:lang w:eastAsia="ru-RU"/>
        </w:rPr>
      </w:pPr>
    </w:p>
    <w:p w:rsidR="008E55F7" w:rsidRPr="00F62EF7" w:rsidRDefault="008E55F7" w:rsidP="00F62EF7">
      <w:pPr>
        <w:spacing w:after="0" w:line="360" w:lineRule="auto"/>
        <w:ind w:firstLine="709"/>
        <w:jc w:val="center"/>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Рис. 1. Строевая стойка</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8E55F7">
        <w:rPr>
          <w:rFonts w:ascii="Times New Roman" w:eastAsia="Times New Roman" w:hAnsi="Times New Roman" w:cs="Times New Roman"/>
          <w:sz w:val="24"/>
          <w:szCs w:val="24"/>
          <w:lang w:eastAsia="ru-RU"/>
        </w:rPr>
        <w:t xml:space="preserve"> </w:t>
      </w:r>
      <w:r w:rsidRPr="00F62EF7">
        <w:rPr>
          <w:rFonts w:ascii="Times New Roman" w:eastAsia="Times New Roman" w:hAnsi="Times New Roman" w:cs="Times New Roman"/>
          <w:sz w:val="28"/>
          <w:szCs w:val="28"/>
          <w:lang w:eastAsia="ru-RU"/>
        </w:rPr>
        <w:t>Строевая стойка на месте принимается и без команды: при отдании и п</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r w:rsidRPr="00F62EF7">
        <w:rPr>
          <w:rFonts w:ascii="Times New Roman" w:eastAsia="Times New Roman" w:hAnsi="Times New Roman" w:cs="Times New Roman"/>
          <w:color w:val="000000"/>
          <w:sz w:val="28"/>
          <w:szCs w:val="28"/>
          <w:lang w:eastAsia="ru-RU"/>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color w:val="000000"/>
          <w:sz w:val="28"/>
          <w:szCs w:val="28"/>
          <w:lang w:eastAsia="ru-RU"/>
        </w:rPr>
        <w:t>По команде «</w:t>
      </w:r>
      <w:r w:rsidRPr="00F62EF7">
        <w:rPr>
          <w:rFonts w:ascii="Times New Roman" w:eastAsia="Times New Roman" w:hAnsi="Times New Roman" w:cs="Times New Roman"/>
          <w:b/>
          <w:bCs/>
          <w:color w:val="000000"/>
          <w:sz w:val="28"/>
          <w:szCs w:val="28"/>
          <w:lang w:eastAsia="ru-RU"/>
        </w:rPr>
        <w:t>ВОЛЬНО</w:t>
      </w:r>
      <w:r w:rsidRPr="00F62EF7">
        <w:rPr>
          <w:rFonts w:ascii="Times New Roman" w:eastAsia="Times New Roman" w:hAnsi="Times New Roman" w:cs="Times New Roman"/>
          <w:color w:val="000000"/>
          <w:sz w:val="28"/>
          <w:szCs w:val="28"/>
          <w:lang w:eastAsia="ru-RU"/>
        </w:rPr>
        <w:t>» стать свободно, ослабить в колене правую или левую ногу, но не сходить с места, не ослаблять внимания и не разговар</w:t>
      </w:r>
      <w:r w:rsidRPr="00F62EF7">
        <w:rPr>
          <w:rFonts w:ascii="Times New Roman" w:eastAsia="Times New Roman" w:hAnsi="Times New Roman" w:cs="Times New Roman"/>
          <w:color w:val="000000"/>
          <w:sz w:val="28"/>
          <w:szCs w:val="28"/>
          <w:lang w:eastAsia="ru-RU"/>
        </w:rPr>
        <w:t>и</w:t>
      </w:r>
      <w:r w:rsidRPr="00F62EF7">
        <w:rPr>
          <w:rFonts w:ascii="Times New Roman" w:eastAsia="Times New Roman" w:hAnsi="Times New Roman" w:cs="Times New Roman"/>
          <w:color w:val="000000"/>
          <w:sz w:val="28"/>
          <w:szCs w:val="28"/>
          <w:lang w:eastAsia="ru-RU"/>
        </w:rPr>
        <w:t>вать.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color w:val="000000"/>
          <w:sz w:val="28"/>
          <w:szCs w:val="28"/>
          <w:lang w:eastAsia="ru-RU"/>
        </w:rPr>
        <w:t xml:space="preserve"> По команде «</w:t>
      </w:r>
      <w:r w:rsidRPr="00F62EF7">
        <w:rPr>
          <w:rFonts w:ascii="Times New Roman" w:eastAsia="Times New Roman" w:hAnsi="Times New Roman" w:cs="Times New Roman"/>
          <w:b/>
          <w:bCs/>
          <w:color w:val="000000"/>
          <w:sz w:val="28"/>
          <w:szCs w:val="28"/>
          <w:lang w:eastAsia="ru-RU"/>
        </w:rPr>
        <w:t>ЗАПРАВИТЬСЯ</w:t>
      </w:r>
      <w:r w:rsidRPr="00F62EF7">
        <w:rPr>
          <w:rFonts w:ascii="Times New Roman" w:eastAsia="Times New Roman" w:hAnsi="Times New Roman" w:cs="Times New Roman"/>
          <w:color w:val="000000"/>
          <w:sz w:val="28"/>
          <w:szCs w:val="28"/>
          <w:lang w:eastAsia="ru-RU"/>
        </w:rPr>
        <w:t>», не оставляя своего места в строю, п</w:t>
      </w:r>
      <w:r w:rsidRPr="00F62EF7">
        <w:rPr>
          <w:rFonts w:ascii="Times New Roman" w:eastAsia="Times New Roman" w:hAnsi="Times New Roman" w:cs="Times New Roman"/>
          <w:color w:val="000000"/>
          <w:sz w:val="28"/>
          <w:szCs w:val="28"/>
          <w:lang w:eastAsia="ru-RU"/>
        </w:rPr>
        <w:t>о</w:t>
      </w:r>
      <w:r w:rsidRPr="00F62EF7">
        <w:rPr>
          <w:rFonts w:ascii="Times New Roman" w:eastAsia="Times New Roman" w:hAnsi="Times New Roman" w:cs="Times New Roman"/>
          <w:color w:val="000000"/>
          <w:sz w:val="28"/>
          <w:szCs w:val="28"/>
          <w:lang w:eastAsia="ru-RU"/>
        </w:rPr>
        <w:t>править оружие, обмундирование и снаряжение; при необходимости выйти из строя за разрешением обратиться к непосредственному начальнику.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color w:val="000000"/>
          <w:sz w:val="28"/>
          <w:szCs w:val="28"/>
          <w:lang w:eastAsia="ru-RU"/>
        </w:rPr>
        <w:t xml:space="preserve"> Перед командой «ЗАПРАВИТЬСЯ» подается команда «ВОЛЬНО».</w:t>
      </w:r>
      <w:r w:rsidRPr="00F62EF7">
        <w:rPr>
          <w:rFonts w:ascii="Times New Roman" w:eastAsia="Times New Roman" w:hAnsi="Times New Roman" w:cs="Times New Roman"/>
          <w:sz w:val="28"/>
          <w:szCs w:val="28"/>
          <w:lang w:eastAsia="ru-RU"/>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Для снятия головных уборов подается команда «</w:t>
      </w:r>
      <w:r w:rsidRPr="00F62EF7">
        <w:rPr>
          <w:rFonts w:ascii="Times New Roman" w:eastAsia="Times New Roman" w:hAnsi="Times New Roman" w:cs="Times New Roman"/>
          <w:b/>
          <w:bCs/>
          <w:sz w:val="28"/>
          <w:szCs w:val="28"/>
          <w:lang w:eastAsia="ru-RU"/>
        </w:rPr>
        <w:t>Головные уб</w:t>
      </w:r>
      <w:r w:rsidRPr="00F62EF7">
        <w:rPr>
          <w:rFonts w:ascii="Times New Roman" w:eastAsia="Times New Roman" w:hAnsi="Times New Roman" w:cs="Times New Roman"/>
          <w:b/>
          <w:bCs/>
          <w:sz w:val="28"/>
          <w:szCs w:val="28"/>
          <w:lang w:eastAsia="ru-RU"/>
        </w:rPr>
        <w:t>о</w:t>
      </w:r>
      <w:r w:rsidRPr="00F62EF7">
        <w:rPr>
          <w:rFonts w:ascii="Times New Roman" w:eastAsia="Times New Roman" w:hAnsi="Times New Roman" w:cs="Times New Roman"/>
          <w:b/>
          <w:bCs/>
          <w:sz w:val="28"/>
          <w:szCs w:val="28"/>
          <w:lang w:eastAsia="ru-RU"/>
        </w:rPr>
        <w:t>ры </w:t>
      </w:r>
      <w:r w:rsidRPr="00F62EF7">
        <w:rPr>
          <w:rFonts w:ascii="Times New Roman" w:eastAsia="Times New Roman" w:hAnsi="Times New Roman" w:cs="Times New Roman"/>
          <w:sz w:val="28"/>
          <w:szCs w:val="28"/>
          <w:lang w:eastAsia="ru-RU"/>
        </w:rPr>
        <w:t>(головной убор) - </w:t>
      </w:r>
      <w:r w:rsidRPr="00F62EF7">
        <w:rPr>
          <w:rFonts w:ascii="Times New Roman" w:eastAsia="Times New Roman" w:hAnsi="Times New Roman" w:cs="Times New Roman"/>
          <w:b/>
          <w:bCs/>
          <w:sz w:val="28"/>
          <w:szCs w:val="28"/>
          <w:lang w:eastAsia="ru-RU"/>
        </w:rPr>
        <w:t>СНЯТЬ</w:t>
      </w:r>
      <w:r w:rsidRPr="00F62EF7">
        <w:rPr>
          <w:rFonts w:ascii="Times New Roman" w:eastAsia="Times New Roman" w:hAnsi="Times New Roman" w:cs="Times New Roman"/>
          <w:sz w:val="28"/>
          <w:szCs w:val="28"/>
          <w:lang w:eastAsia="ru-RU"/>
        </w:rPr>
        <w:t>», а для надевания – «</w:t>
      </w:r>
      <w:r w:rsidRPr="00F62EF7">
        <w:rPr>
          <w:rFonts w:ascii="Times New Roman" w:eastAsia="Times New Roman" w:hAnsi="Times New Roman" w:cs="Times New Roman"/>
          <w:b/>
          <w:bCs/>
          <w:sz w:val="28"/>
          <w:szCs w:val="28"/>
          <w:lang w:eastAsia="ru-RU"/>
        </w:rPr>
        <w:t>Головные уб</w:t>
      </w:r>
      <w:r w:rsidRPr="00F62EF7">
        <w:rPr>
          <w:rFonts w:ascii="Times New Roman" w:eastAsia="Times New Roman" w:hAnsi="Times New Roman" w:cs="Times New Roman"/>
          <w:b/>
          <w:bCs/>
          <w:sz w:val="28"/>
          <w:szCs w:val="28"/>
          <w:lang w:eastAsia="ru-RU"/>
        </w:rPr>
        <w:t>о</w:t>
      </w:r>
      <w:r w:rsidRPr="00F62EF7">
        <w:rPr>
          <w:rFonts w:ascii="Times New Roman" w:eastAsia="Times New Roman" w:hAnsi="Times New Roman" w:cs="Times New Roman"/>
          <w:b/>
          <w:bCs/>
          <w:sz w:val="28"/>
          <w:szCs w:val="28"/>
          <w:lang w:eastAsia="ru-RU"/>
        </w:rPr>
        <w:t>ры </w:t>
      </w:r>
      <w:r w:rsidRPr="00F62EF7">
        <w:rPr>
          <w:rFonts w:ascii="Times New Roman" w:eastAsia="Times New Roman" w:hAnsi="Times New Roman" w:cs="Times New Roman"/>
          <w:sz w:val="28"/>
          <w:szCs w:val="28"/>
          <w:lang w:eastAsia="ru-RU"/>
        </w:rPr>
        <w:t>(головной убор) - </w:t>
      </w:r>
      <w:r w:rsidRPr="00F62EF7">
        <w:rPr>
          <w:rFonts w:ascii="Times New Roman" w:eastAsia="Times New Roman" w:hAnsi="Times New Roman" w:cs="Times New Roman"/>
          <w:b/>
          <w:bCs/>
          <w:sz w:val="28"/>
          <w:szCs w:val="28"/>
          <w:lang w:eastAsia="ru-RU"/>
        </w:rPr>
        <w:t>НАДЕТЬ</w:t>
      </w:r>
      <w:r w:rsidRPr="00F62EF7">
        <w:rPr>
          <w:rFonts w:ascii="Times New Roman" w:eastAsia="Times New Roman" w:hAnsi="Times New Roman" w:cs="Times New Roman"/>
          <w:sz w:val="28"/>
          <w:szCs w:val="28"/>
          <w:lang w:eastAsia="ru-RU"/>
        </w:rPr>
        <w:t> ». При необходимости одиночные военн</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lastRenderedPageBreak/>
        <w:t>служащие головной убор снимают и надевают без команды.  Снятый головной убор держится в л</w:t>
      </w:r>
      <w:r w:rsidRPr="00F62EF7">
        <w:rPr>
          <w:rFonts w:ascii="Times New Roman" w:eastAsia="Times New Roman" w:hAnsi="Times New Roman" w:cs="Times New Roman"/>
          <w:sz w:val="28"/>
          <w:szCs w:val="28"/>
          <w:lang w:eastAsia="ru-RU"/>
        </w:rPr>
        <w:t>е</w:t>
      </w:r>
      <w:r w:rsidRPr="00F62EF7">
        <w:rPr>
          <w:rFonts w:ascii="Times New Roman" w:eastAsia="Times New Roman" w:hAnsi="Times New Roman" w:cs="Times New Roman"/>
          <w:sz w:val="28"/>
          <w:szCs w:val="28"/>
          <w:lang w:eastAsia="ru-RU"/>
        </w:rPr>
        <w:t>вой свободно опущенной руке звездой (кокардой) вперед (рис. 2).</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2367915</wp:posOffset>
            </wp:positionH>
            <wp:positionV relativeFrom="paragraph">
              <wp:posOffset>5715</wp:posOffset>
            </wp:positionV>
            <wp:extent cx="588010" cy="1795780"/>
            <wp:effectExtent l="19050" t="0" r="2540" b="0"/>
            <wp:wrapTight wrapText="bothSides">
              <wp:wrapPolygon edited="0">
                <wp:start x="7698" y="0"/>
                <wp:lineTo x="2799" y="2979"/>
                <wp:lineTo x="0" y="6416"/>
                <wp:lineTo x="700" y="10999"/>
                <wp:lineTo x="3499" y="14665"/>
                <wp:lineTo x="-700" y="18331"/>
                <wp:lineTo x="-700" y="19248"/>
                <wp:lineTo x="6998" y="21081"/>
                <wp:lineTo x="10497" y="21081"/>
                <wp:lineTo x="14695" y="21081"/>
                <wp:lineTo x="15395" y="21081"/>
                <wp:lineTo x="21693" y="18560"/>
                <wp:lineTo x="21693" y="18331"/>
                <wp:lineTo x="17495" y="14665"/>
                <wp:lineTo x="20294" y="10999"/>
                <wp:lineTo x="21693" y="7562"/>
                <wp:lineTo x="21693" y="6874"/>
                <wp:lineTo x="20994" y="5728"/>
                <wp:lineTo x="18894" y="3666"/>
                <wp:lineTo x="14695" y="687"/>
                <wp:lineTo x="13296" y="0"/>
                <wp:lineTo x="7698" y="0"/>
              </wp:wrapPolygon>
            </wp:wrapTight>
            <wp:docPr id="14" name="Рисунок 14" descr="Рис 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а"/>
                    <pic:cNvPicPr>
                      <a:picLocks noChangeAspect="1" noChangeArrowheads="1"/>
                    </pic:cNvPicPr>
                  </pic:nvPicPr>
                  <pic:blipFill>
                    <a:blip r:embed="rId13"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3118485</wp:posOffset>
            </wp:positionH>
            <wp:positionV relativeFrom="paragraph">
              <wp:posOffset>-19050</wp:posOffset>
            </wp:positionV>
            <wp:extent cx="588010" cy="1795780"/>
            <wp:effectExtent l="19050" t="0" r="2540" b="0"/>
            <wp:wrapTight wrapText="bothSides">
              <wp:wrapPolygon edited="0">
                <wp:start x="8397" y="0"/>
                <wp:lineTo x="2099" y="4354"/>
                <wp:lineTo x="700" y="10999"/>
                <wp:lineTo x="4199" y="14665"/>
                <wp:lineTo x="-700" y="18331"/>
                <wp:lineTo x="-700" y="19248"/>
                <wp:lineTo x="7698" y="21310"/>
                <wp:lineTo x="11197" y="21310"/>
                <wp:lineTo x="13996" y="21310"/>
                <wp:lineTo x="14695" y="21310"/>
                <wp:lineTo x="20294" y="18560"/>
                <wp:lineTo x="21693" y="6874"/>
                <wp:lineTo x="20294" y="4583"/>
                <wp:lineTo x="18894" y="3208"/>
                <wp:lineTo x="13996" y="229"/>
                <wp:lineTo x="12596" y="0"/>
                <wp:lineTo x="8397" y="0"/>
              </wp:wrapPolygon>
            </wp:wrapTight>
            <wp:docPr id="17" name="Рисунок 17" descr="Рис 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б"/>
                    <pic:cNvPicPr>
                      <a:picLocks noChangeAspect="1" noChangeArrowheads="1"/>
                    </pic:cNvPicPr>
                  </pic:nvPicPr>
                  <pic:blipFill>
                    <a:blip r:embed="rId14"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Pr="00F62EF7" w:rsidRDefault="008E55F7" w:rsidP="008E55F7">
      <w:pPr>
        <w:spacing w:after="0" w:line="360" w:lineRule="auto"/>
        <w:ind w:firstLine="709"/>
        <w:jc w:val="center"/>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Рис. 2. Снятие головного убора</w:t>
      </w:r>
    </w:p>
    <w:p w:rsidR="00712FC3" w:rsidRPr="00F62EF7" w:rsidRDefault="008E55F7" w:rsidP="00F62EF7">
      <w:pPr>
        <w:spacing w:after="0" w:line="240" w:lineRule="auto"/>
        <w:ind w:firstLine="709"/>
        <w:jc w:val="both"/>
        <w:rPr>
          <w:rFonts w:ascii="Times New Roman" w:hAnsi="Times New Roman" w:cs="Times New Roman"/>
          <w:sz w:val="28"/>
          <w:szCs w:val="28"/>
        </w:rPr>
      </w:pPr>
      <w:r w:rsidRPr="00F62EF7">
        <w:rPr>
          <w:rFonts w:ascii="Times New Roman" w:eastAsia="Times New Roman" w:hAnsi="Times New Roman" w:cs="Times New Roman"/>
          <w:sz w:val="28"/>
          <w:szCs w:val="28"/>
          <w:lang w:eastAsia="ru-RU"/>
        </w:rPr>
        <w:t>  Без оружия или с оружием в положении «за спину» головной убор снимается и надевается правой рукой, а с оружием в положениях «на р</w:t>
      </w:r>
      <w:r w:rsidRPr="00F62EF7">
        <w:rPr>
          <w:rFonts w:ascii="Times New Roman" w:eastAsia="Times New Roman" w:hAnsi="Times New Roman" w:cs="Times New Roman"/>
          <w:sz w:val="28"/>
          <w:szCs w:val="28"/>
          <w:lang w:eastAsia="ru-RU"/>
        </w:rPr>
        <w:t>е</w:t>
      </w:r>
      <w:r w:rsidRPr="00F62EF7">
        <w:rPr>
          <w:rFonts w:ascii="Times New Roman" w:eastAsia="Times New Roman" w:hAnsi="Times New Roman" w:cs="Times New Roman"/>
          <w:sz w:val="28"/>
          <w:szCs w:val="28"/>
          <w:lang w:eastAsia="ru-RU"/>
        </w:rPr>
        <w:t>мень», «на грудь» и «у ноги» — левой. При снятии головного убора с кар</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бином в положении «на плечо» карабин предварительно берется к ноге.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b/>
          <w:bCs/>
          <w:color w:val="000000"/>
          <w:sz w:val="28"/>
          <w:szCs w:val="28"/>
          <w:lang w:eastAsia="ru-RU"/>
        </w:rPr>
        <w:t>Повороты на месте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1578610</wp:posOffset>
            </wp:positionV>
            <wp:extent cx="1276350" cy="1806575"/>
            <wp:effectExtent l="19050" t="0" r="0" b="0"/>
            <wp:wrapTight wrapText="bothSides">
              <wp:wrapPolygon edited="0">
                <wp:start x="-322" y="0"/>
                <wp:lineTo x="-322" y="21410"/>
                <wp:lineTo x="21600" y="21410"/>
                <wp:lineTo x="21600" y="0"/>
                <wp:lineTo x="-322" y="0"/>
              </wp:wrapPolygon>
            </wp:wrapTight>
            <wp:docPr id="24" name="Рисунок 24" descr="http://goup32441.narod.ru/files/strp/003_oporn_konspekt/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up32441.narod.ru/files/strp/003_oporn_konspekt/img/006.gif"/>
                    <pic:cNvPicPr>
                      <a:picLocks noChangeAspect="1" noChangeArrowheads="1"/>
                    </pic:cNvPicPr>
                  </pic:nvPicPr>
                  <pic:blipFill>
                    <a:blip r:embed="rId15" cstate="print"/>
                    <a:srcRect/>
                    <a:stretch>
                      <a:fillRect/>
                    </a:stretch>
                  </pic:blipFill>
                  <pic:spPr bwMode="auto">
                    <a:xfrm>
                      <a:off x="0" y="0"/>
                      <a:ext cx="1276350" cy="1806575"/>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color w:val="000000"/>
          <w:sz w:val="28"/>
          <w:szCs w:val="28"/>
          <w:lang w:eastAsia="ru-RU"/>
        </w:rPr>
        <w:t>Повороты на месте выполняются по командам: </w:t>
      </w:r>
      <w:r w:rsidRPr="00F62EF7">
        <w:rPr>
          <w:rFonts w:ascii="Times New Roman" w:eastAsia="Times New Roman" w:hAnsi="Times New Roman" w:cs="Times New Roman"/>
          <w:b/>
          <w:bCs/>
          <w:color w:val="000000"/>
          <w:sz w:val="28"/>
          <w:szCs w:val="28"/>
          <w:lang w:eastAsia="ru-RU"/>
        </w:rPr>
        <w:t>«Напра-ВО», «Нале-ВО», «Кру-ГОМ»</w:t>
      </w:r>
      <w:r w:rsidRPr="00F62EF7">
        <w:rPr>
          <w:rFonts w:ascii="Times New Roman" w:eastAsia="Times New Roman" w:hAnsi="Times New Roman" w:cs="Times New Roman"/>
          <w:color w:val="000000"/>
          <w:sz w:val="28"/>
          <w:szCs w:val="28"/>
          <w:lang w:eastAsia="ru-RU"/>
        </w:rPr>
        <w:t>.  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w:t>
      </w:r>
      <w:r w:rsidRPr="00F62EF7">
        <w:rPr>
          <w:rFonts w:ascii="Times New Roman" w:eastAsia="Times New Roman" w:hAnsi="Times New Roman" w:cs="Times New Roman"/>
          <w:color w:val="000000"/>
          <w:sz w:val="28"/>
          <w:szCs w:val="28"/>
          <w:lang w:eastAsia="ru-RU"/>
        </w:rPr>
        <w:t>я</w:t>
      </w:r>
      <w:r w:rsidRPr="00F62EF7">
        <w:rPr>
          <w:rFonts w:ascii="Times New Roman" w:eastAsia="Times New Roman" w:hAnsi="Times New Roman" w:cs="Times New Roman"/>
          <w:color w:val="000000"/>
          <w:sz w:val="28"/>
          <w:szCs w:val="28"/>
          <w:lang w:eastAsia="ru-RU"/>
        </w:rPr>
        <w:t>щую ногу;  второй прием — кратчайшим путем приставить другую ногу.</w:t>
      </w:r>
      <w:r w:rsidRPr="00F62EF7">
        <w:rPr>
          <w:sz w:val="28"/>
          <w:szCs w:val="28"/>
        </w:rPr>
        <w:t xml:space="preserve"> </w:t>
      </w: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Pr="008E55F7" w:rsidRDefault="008E55F7" w:rsidP="00712FC3">
      <w:pPr>
        <w:spacing w:after="0" w:line="360" w:lineRule="auto"/>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8E55F7" w:rsidRPr="008E55F7" w:rsidRDefault="008E55F7" w:rsidP="008E55F7">
      <w:pPr>
        <w:spacing w:after="0" w:line="360" w:lineRule="auto"/>
        <w:jc w:val="center"/>
        <w:rPr>
          <w:rFonts w:ascii="Times New Roman" w:hAnsi="Times New Roman" w:cs="Times New Roman"/>
          <w:sz w:val="28"/>
          <w:szCs w:val="28"/>
        </w:rPr>
      </w:pPr>
      <w:r w:rsidRPr="008E55F7">
        <w:rPr>
          <w:rFonts w:ascii="Times New Roman" w:hAnsi="Times New Roman" w:cs="Times New Roman"/>
          <w:sz w:val="28"/>
          <w:szCs w:val="28"/>
        </w:rPr>
        <w:t>Рис. 3. Выполнение поворотов</w:t>
      </w:r>
    </w:p>
    <w:p w:rsidR="00712FC3" w:rsidRDefault="0015484A"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Выполнение строевой стойки</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«СТАНОВИСЬ» занять соответствующее положение</w:t>
      </w:r>
      <w:r>
        <w:rPr>
          <w:rFonts w:ascii="Times New Roman" w:hAnsi="Times New Roman" w:cs="Times New Roman"/>
          <w:sz w:val="28"/>
          <w:szCs w:val="28"/>
        </w:rPr>
        <w:t>;</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«ВОЛЬНО» занять соответствующее положение;</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-выполнение упражнений по команде руководителя «НАПРАВО», «НАЛЕВО», «КРУГОМ» в соответствии с принятой методикой.</w:t>
      </w:r>
    </w:p>
    <w:p w:rsidR="00FE3A09" w:rsidRDefault="00FE3A09" w:rsidP="00FE3A09">
      <w:pPr>
        <w:autoSpaceDE w:val="0"/>
        <w:autoSpaceDN w:val="0"/>
        <w:adjustRightInd w:val="0"/>
        <w:spacing w:line="240" w:lineRule="auto"/>
        <w:rPr>
          <w:rFonts w:ascii="Times New Roman" w:eastAsia="Arial Unicode MS" w:hAnsi="Times New Roman" w:cs="Times New Roman"/>
          <w:b/>
          <w:sz w:val="28"/>
          <w:szCs w:val="28"/>
        </w:rPr>
      </w:pPr>
      <w:r w:rsidRPr="00531E2F">
        <w:rPr>
          <w:rFonts w:ascii="Times New Roman" w:hAnsi="Times New Roman" w:cs="Times New Roman"/>
          <w:b/>
          <w:sz w:val="28"/>
          <w:szCs w:val="28"/>
        </w:rPr>
        <w:lastRenderedPageBreak/>
        <w:t>Теоретический материал по теме:</w:t>
      </w:r>
      <w:r w:rsidRPr="002A7C47">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w:t>
      </w:r>
      <w:r w:rsidRPr="008E55F7">
        <w:rPr>
          <w:rFonts w:ascii="Times New Roman" w:hAnsi="Times New Roman" w:cs="Times New Roman"/>
          <w:sz w:val="28"/>
          <w:szCs w:val="28"/>
        </w:rPr>
        <w:t>а</w:t>
      </w:r>
      <w:r w:rsidRPr="008E55F7">
        <w:rPr>
          <w:rFonts w:ascii="Times New Roman" w:hAnsi="Times New Roman" w:cs="Times New Roman"/>
          <w:sz w:val="28"/>
          <w:szCs w:val="28"/>
        </w:rPr>
        <w:t>гом, бегом, шагом на месте</w:t>
      </w:r>
      <w:r w:rsidRPr="008E55F7">
        <w:rPr>
          <w:rFonts w:ascii="Times New Roman" w:eastAsia="Arial Unicode MS" w:hAnsi="Times New Roman" w:cs="Times New Roman"/>
          <w:b/>
          <w:sz w:val="28"/>
          <w:szCs w:val="28"/>
        </w:rPr>
        <w:t>»</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Строевой шаг </w:t>
      </w:r>
      <w:r w:rsidRPr="00FE3A09">
        <w:rPr>
          <w:sz w:val="28"/>
          <w:szCs w:val="28"/>
        </w:rPr>
        <w:t>применяется при прохождении подразделений торжес</w:t>
      </w:r>
      <w:r w:rsidRPr="00FE3A09">
        <w:rPr>
          <w:sz w:val="28"/>
          <w:szCs w:val="28"/>
        </w:rPr>
        <w:t>т</w:t>
      </w:r>
      <w:r w:rsidRPr="00FE3A09">
        <w:rPr>
          <w:sz w:val="28"/>
          <w:szCs w:val="28"/>
        </w:rPr>
        <w:t>венным маршем; при выполнении ими воинского приветствия в движении; при подходе военнослужащего к начальнику и при отходе от него; при вых</w:t>
      </w:r>
      <w:r w:rsidRPr="00FE3A09">
        <w:rPr>
          <w:sz w:val="28"/>
          <w:szCs w:val="28"/>
        </w:rPr>
        <w:t>о</w:t>
      </w:r>
      <w:r w:rsidRPr="00FE3A09">
        <w:rPr>
          <w:sz w:val="28"/>
          <w:szCs w:val="28"/>
        </w:rPr>
        <w:t>де из строя и возвращении в строй, а также на занятиях по строевой подг</w:t>
      </w:r>
      <w:r w:rsidRPr="00FE3A09">
        <w:rPr>
          <w:sz w:val="28"/>
          <w:szCs w:val="28"/>
        </w:rPr>
        <w:t>о</w:t>
      </w:r>
      <w:r w:rsidRPr="00FE3A09">
        <w:rPr>
          <w:sz w:val="28"/>
          <w:szCs w:val="28"/>
        </w:rPr>
        <w:t>товке.</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Походный шаг </w:t>
      </w:r>
      <w:r w:rsidRPr="00FE3A09">
        <w:rPr>
          <w:sz w:val="28"/>
          <w:szCs w:val="28"/>
        </w:rPr>
        <w:t>применяется во всех остальных случаях.</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строевым шагом начинается по команде</w:t>
      </w:r>
      <w:r w:rsidRPr="00FE3A09">
        <w:rPr>
          <w:rStyle w:val="apple-converted-space"/>
          <w:sz w:val="28"/>
          <w:szCs w:val="28"/>
        </w:rPr>
        <w:t> </w:t>
      </w:r>
      <w:r w:rsidRPr="00FE3A09">
        <w:rPr>
          <w:rStyle w:val="a5"/>
          <w:sz w:val="28"/>
          <w:szCs w:val="28"/>
        </w:rPr>
        <w:t xml:space="preserve">«Строевым шагом – МАРШ» </w:t>
      </w:r>
      <w:r w:rsidRPr="00FE3A09">
        <w:rPr>
          <w:sz w:val="28"/>
          <w:szCs w:val="28"/>
        </w:rPr>
        <w:t>(в движении «Строевым – МАРШ»), а движение походным шагом – по команде «</w:t>
      </w:r>
      <w:r w:rsidRPr="00FE3A09">
        <w:rPr>
          <w:rStyle w:val="a5"/>
          <w:sz w:val="28"/>
          <w:szCs w:val="28"/>
        </w:rPr>
        <w:t>Шагом – МАРШ».</w:t>
      </w:r>
    </w:p>
    <w:p w:rsidR="00FE3A09" w:rsidRDefault="00FE3A09" w:rsidP="00FE3A09">
      <w:pPr>
        <w:pStyle w:val="a4"/>
        <w:spacing w:before="0" w:beforeAutospacing="0" w:after="0" w:afterAutospacing="0"/>
        <w:ind w:firstLine="709"/>
        <w:jc w:val="both"/>
      </w:pPr>
      <w:r w:rsidRPr="00FE3A09">
        <w:rPr>
          <w:sz w:val="28"/>
          <w:szCs w:val="28"/>
        </w:rPr>
        <w:t>По предварительной команде подать корпус несколько вперед, перен</w:t>
      </w:r>
      <w:r w:rsidRPr="00FE3A09">
        <w:rPr>
          <w:sz w:val="28"/>
          <w:szCs w:val="28"/>
        </w:rPr>
        <w:t>е</w:t>
      </w:r>
      <w:r w:rsidRPr="00FE3A09">
        <w:rPr>
          <w:sz w:val="28"/>
          <w:szCs w:val="28"/>
        </w:rPr>
        <w:t>сти тяжесть его больше на правую ногу, сохраняя устойчивость; по исполн</w:t>
      </w:r>
      <w:r w:rsidRPr="00FE3A09">
        <w:rPr>
          <w:sz w:val="28"/>
          <w:szCs w:val="28"/>
        </w:rPr>
        <w:t>и</w:t>
      </w:r>
      <w:r w:rsidRPr="00FE3A09">
        <w:rPr>
          <w:sz w:val="28"/>
          <w:szCs w:val="28"/>
        </w:rPr>
        <w:t>тельной команде начать движение с левой ноги полным шагом.</w:t>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1653540</wp:posOffset>
            </wp:positionH>
            <wp:positionV relativeFrom="paragraph">
              <wp:posOffset>81915</wp:posOffset>
            </wp:positionV>
            <wp:extent cx="2085975" cy="1905000"/>
            <wp:effectExtent l="19050" t="0" r="9525" b="0"/>
            <wp:wrapTight wrapText="bothSides">
              <wp:wrapPolygon edited="0">
                <wp:start x="16964" y="0"/>
                <wp:lineTo x="5326" y="0"/>
                <wp:lineTo x="3353" y="1944"/>
                <wp:lineTo x="0" y="10368"/>
                <wp:lineTo x="2170" y="13824"/>
                <wp:lineTo x="-197" y="20520"/>
                <wp:lineTo x="0" y="20736"/>
                <wp:lineTo x="8285" y="20736"/>
                <wp:lineTo x="8285" y="21384"/>
                <wp:lineTo x="9271" y="21384"/>
                <wp:lineTo x="9468" y="20952"/>
                <wp:lineTo x="9271" y="20736"/>
                <wp:lineTo x="19134" y="20736"/>
                <wp:lineTo x="20712" y="20304"/>
                <wp:lineTo x="19726" y="17280"/>
                <wp:lineTo x="19923" y="13824"/>
                <wp:lineTo x="21699" y="10584"/>
                <wp:lineTo x="21304" y="6912"/>
                <wp:lineTo x="20318" y="3888"/>
                <wp:lineTo x="20121" y="3240"/>
                <wp:lineTo x="18937" y="648"/>
                <wp:lineTo x="18345" y="0"/>
                <wp:lineTo x="16964" y="0"/>
              </wp:wrapPolygon>
            </wp:wrapTight>
            <wp:docPr id="7" name="Рисунок 2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3"/>
                    <pic:cNvPicPr>
                      <a:picLocks noChangeAspect="1" noChangeArrowheads="1"/>
                    </pic:cNvPicPr>
                  </pic:nvPicPr>
                  <pic:blipFill>
                    <a:blip r:embed="rId16" cstate="print"/>
                    <a:srcRect/>
                    <a:stretch>
                      <a:fillRect/>
                    </a:stretch>
                  </pic:blipFill>
                  <pic:spPr bwMode="auto">
                    <a:xfrm>
                      <a:off x="0" y="0"/>
                      <a:ext cx="2085975" cy="1905000"/>
                    </a:xfrm>
                    <a:prstGeom prst="rect">
                      <a:avLst/>
                    </a:prstGeom>
                    <a:noFill/>
                    <a:ln w="9525">
                      <a:noFill/>
                      <a:miter lim="800000"/>
                      <a:headEnd/>
                      <a:tailEnd/>
                    </a:ln>
                  </pic:spPr>
                </pic:pic>
              </a:graphicData>
            </a:graphic>
          </wp:anchor>
        </w:drawing>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Pr="00FE3A09" w:rsidRDefault="00FE3A09" w:rsidP="00FE3A09">
      <w:pPr>
        <w:autoSpaceDE w:val="0"/>
        <w:autoSpaceDN w:val="0"/>
        <w:adjustRightInd w:val="0"/>
        <w:spacing w:line="240" w:lineRule="auto"/>
        <w:jc w:val="center"/>
        <w:rPr>
          <w:rFonts w:ascii="Times New Roman" w:hAnsi="Times New Roman" w:cs="Times New Roman"/>
          <w:sz w:val="28"/>
          <w:szCs w:val="28"/>
        </w:rPr>
      </w:pPr>
    </w:p>
    <w:p w:rsidR="00FE3A09" w:rsidRPr="00FE3A09" w:rsidRDefault="00FE3A09" w:rsidP="00FE3A09">
      <w:pPr>
        <w:pStyle w:val="a4"/>
        <w:spacing w:before="0" w:beforeAutospacing="0" w:after="0" w:afterAutospacing="0" w:line="360" w:lineRule="auto"/>
        <w:ind w:firstLine="709"/>
        <w:jc w:val="center"/>
        <w:rPr>
          <w:sz w:val="28"/>
          <w:szCs w:val="28"/>
        </w:rPr>
      </w:pPr>
      <w:r>
        <w:rPr>
          <w:sz w:val="28"/>
          <w:szCs w:val="28"/>
        </w:rPr>
        <w:t>Рис. 4</w:t>
      </w:r>
      <w:r w:rsidRPr="00FE3A09">
        <w:rPr>
          <w:sz w:val="28"/>
          <w:szCs w:val="28"/>
        </w:rPr>
        <w:t>. Движение строевым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строевым шагом (рис. 4) ногу с оттянутым вперед но</w:t>
      </w:r>
      <w:r w:rsidRPr="00FE3A09">
        <w:rPr>
          <w:sz w:val="28"/>
          <w:szCs w:val="28"/>
        </w:rPr>
        <w:t>с</w:t>
      </w:r>
      <w:r w:rsidRPr="00FE3A09">
        <w:rPr>
          <w:sz w:val="28"/>
          <w:szCs w:val="28"/>
        </w:rPr>
        <w:t>ком выносить на высоту 15-20см от земли и ставить её твердо на всю ступню.</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Руками, начиная от плеча, производить движения около тела: вперед - сгибая их в локтях,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w:t>
      </w:r>
      <w:r w:rsidRPr="00FE3A09">
        <w:rPr>
          <w:sz w:val="28"/>
          <w:szCs w:val="28"/>
        </w:rPr>
        <w:t>р</w:t>
      </w:r>
      <w:r w:rsidRPr="00FE3A09">
        <w:rPr>
          <w:sz w:val="28"/>
          <w:szCs w:val="28"/>
        </w:rPr>
        <w:t>жать прямо, смотреть перед собой.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ногу выносить свободно, не оттягивая носок, и ставить её на землю, как при обычной ходьбе; руками производить свободные движения около тела.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по команде «</w:t>
      </w:r>
      <w:r w:rsidRPr="00FE3A09">
        <w:rPr>
          <w:rStyle w:val="a5"/>
          <w:sz w:val="28"/>
          <w:szCs w:val="28"/>
        </w:rPr>
        <w:t xml:space="preserve">СМИРНО» </w:t>
      </w:r>
      <w:r w:rsidRPr="00FE3A09">
        <w:rPr>
          <w:sz w:val="28"/>
          <w:szCs w:val="28"/>
        </w:rPr>
        <w:t>перейти на строевой шаг. При движении строевым шагом по команде</w:t>
      </w:r>
      <w:r w:rsidRPr="00FE3A09">
        <w:rPr>
          <w:rStyle w:val="apple-converted-space"/>
          <w:sz w:val="28"/>
          <w:szCs w:val="28"/>
        </w:rPr>
        <w:t> </w:t>
      </w:r>
      <w:r w:rsidRPr="00FE3A09">
        <w:rPr>
          <w:rStyle w:val="a5"/>
          <w:sz w:val="28"/>
          <w:szCs w:val="28"/>
        </w:rPr>
        <w:t xml:space="preserve">«ВОЛЬНО» </w:t>
      </w:r>
      <w:r w:rsidRPr="00FE3A09">
        <w:rPr>
          <w:sz w:val="28"/>
          <w:szCs w:val="28"/>
        </w:rPr>
        <w:t>идти походным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бегом начинается по команде «</w:t>
      </w:r>
      <w:r w:rsidRPr="00FE3A09">
        <w:rPr>
          <w:rStyle w:val="a5"/>
          <w:sz w:val="28"/>
          <w:szCs w:val="28"/>
        </w:rPr>
        <w:t>Бегом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 места по предварительной команде корпус слегка п</w:t>
      </w:r>
      <w:r w:rsidRPr="00FE3A09">
        <w:rPr>
          <w:sz w:val="28"/>
          <w:szCs w:val="28"/>
        </w:rPr>
        <w:t>о</w:t>
      </w:r>
      <w:r w:rsidRPr="00FE3A09">
        <w:rPr>
          <w:sz w:val="28"/>
          <w:szCs w:val="28"/>
        </w:rPr>
        <w:t>дать вперед, руки полусогнуть, отведя локти несколько назад; по исполн</w:t>
      </w:r>
      <w:r w:rsidRPr="00FE3A09">
        <w:rPr>
          <w:sz w:val="28"/>
          <w:szCs w:val="28"/>
        </w:rPr>
        <w:t>и</w:t>
      </w:r>
      <w:r w:rsidRPr="00FE3A09">
        <w:rPr>
          <w:sz w:val="28"/>
          <w:szCs w:val="28"/>
        </w:rPr>
        <w:lastRenderedPageBreak/>
        <w:t>тельной команде начать бег с левой ноги, руками производить свободные движения вперед и назад в такт бега.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с бега на шаг подается команда «</w:t>
      </w:r>
      <w:r w:rsidRPr="00FE3A09">
        <w:rPr>
          <w:rStyle w:val="a5"/>
          <w:sz w:val="28"/>
          <w:szCs w:val="28"/>
        </w:rPr>
        <w:t xml:space="preserve">Шагом  – АРШ». </w:t>
      </w:r>
      <w:r w:rsidRPr="00FE3A09">
        <w:rPr>
          <w:sz w:val="28"/>
          <w:szCs w:val="28"/>
        </w:rPr>
        <w:t>И</w:t>
      </w:r>
      <w:r w:rsidRPr="00FE3A09">
        <w:rPr>
          <w:sz w:val="28"/>
          <w:szCs w:val="28"/>
        </w:rPr>
        <w:t>с</w:t>
      </w:r>
      <w:r w:rsidRPr="00FE3A09">
        <w:rPr>
          <w:sz w:val="28"/>
          <w:szCs w:val="28"/>
        </w:rPr>
        <w:t>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Обозначение шага на месте производится по команде</w:t>
      </w:r>
      <w:r w:rsidRPr="00FE3A09">
        <w:rPr>
          <w:rStyle w:val="apple-converted-space"/>
          <w:sz w:val="28"/>
          <w:szCs w:val="28"/>
        </w:rPr>
        <w:t xml:space="preserve"> </w:t>
      </w:r>
      <w:r w:rsidRPr="00FE3A09">
        <w:rPr>
          <w:rStyle w:val="a5"/>
          <w:sz w:val="28"/>
          <w:szCs w:val="28"/>
        </w:rPr>
        <w:t>«На месте, ш</w:t>
      </w:r>
      <w:r w:rsidRPr="00FE3A09">
        <w:rPr>
          <w:rStyle w:val="a5"/>
          <w:sz w:val="28"/>
          <w:szCs w:val="28"/>
        </w:rPr>
        <w:t>а</w:t>
      </w:r>
      <w:r w:rsidRPr="00FE3A09">
        <w:rPr>
          <w:rStyle w:val="a5"/>
          <w:sz w:val="28"/>
          <w:szCs w:val="28"/>
        </w:rPr>
        <w:t xml:space="preserve">гом – МАРШ» </w:t>
      </w:r>
      <w:r w:rsidRPr="00FE3A09">
        <w:rPr>
          <w:sz w:val="28"/>
          <w:szCs w:val="28"/>
        </w:rPr>
        <w:t>(в движении – «НА МЕСТЕ»).</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шаг обозначать подниманием и опусканием ног, при этом ногу поднимать на 15-20 см от земли и ставить её на всю ступню, нач</w:t>
      </w:r>
      <w:r w:rsidRPr="00FE3A09">
        <w:rPr>
          <w:sz w:val="28"/>
          <w:szCs w:val="28"/>
        </w:rPr>
        <w:t>и</w:t>
      </w:r>
      <w:r w:rsidRPr="00FE3A09">
        <w:rPr>
          <w:sz w:val="28"/>
          <w:szCs w:val="28"/>
        </w:rPr>
        <w:t>ная с носка; руками производить движения в такт шага. По команде «</w:t>
      </w:r>
      <w:r w:rsidRPr="00FE3A09">
        <w:rPr>
          <w:rStyle w:val="a5"/>
          <w:sz w:val="28"/>
          <w:szCs w:val="28"/>
        </w:rPr>
        <w:t>ПР</w:t>
      </w:r>
      <w:r w:rsidRPr="00FE3A09">
        <w:rPr>
          <w:rStyle w:val="a5"/>
          <w:sz w:val="28"/>
          <w:szCs w:val="28"/>
        </w:rPr>
        <w:t>Я</w:t>
      </w:r>
      <w:r w:rsidRPr="00FE3A09">
        <w:rPr>
          <w:rStyle w:val="a5"/>
          <w:sz w:val="28"/>
          <w:szCs w:val="28"/>
        </w:rPr>
        <w:t xml:space="preserve">МО», </w:t>
      </w:r>
      <w:r w:rsidRPr="00FE3A09">
        <w:rPr>
          <w:sz w:val="28"/>
          <w:szCs w:val="28"/>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 Для прекращения движения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sz w:val="28"/>
          <w:szCs w:val="28"/>
        </w:rPr>
        <w:t> </w:t>
      </w:r>
      <w:r w:rsidRPr="00FE3A09">
        <w:rPr>
          <w:sz w:val="28"/>
          <w:szCs w:val="28"/>
        </w:rPr>
        <w:t>«Рядовой Петров – СТОЙ».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изменения скорости движения подаются команды: «ШИРЕ ШАГ». «КОРОЧЕ ШАГ», «ЧАЩЕ ШАГ», «РЕЖЕ ШАГ», «ПОЛШАГА», «ПОЛНЫЙ ШАГ».</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одиночных военнослужащих на несколько шагов в сторону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i/>
          <w:iCs/>
          <w:sz w:val="28"/>
          <w:szCs w:val="28"/>
        </w:rPr>
        <w:t> </w:t>
      </w:r>
      <w:r w:rsidRPr="00FE3A09">
        <w:rPr>
          <w:sz w:val="28"/>
          <w:szCs w:val="28"/>
        </w:rPr>
        <w:t>«Рядовой Петров. Два шага вправо (влево), шагом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шва шага вправо (влево),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вперед или назад несколько шагов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rStyle w:val="apple-converted-space"/>
          <w:i/>
          <w:iCs/>
          <w:sz w:val="28"/>
          <w:szCs w:val="28"/>
        </w:rPr>
        <w:t> </w:t>
      </w:r>
      <w:r w:rsidRPr="00FE3A09">
        <w:rPr>
          <w:sz w:val="28"/>
          <w:szCs w:val="28"/>
        </w:rPr>
        <w:t>«Два шага вперед (назад)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два шага вперед (назад) и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перемещении вправо, влево и назад движение руками не произв</w:t>
      </w:r>
      <w:r w:rsidRPr="00FE3A09">
        <w:rPr>
          <w:sz w:val="28"/>
          <w:szCs w:val="28"/>
        </w:rPr>
        <w:t>о</w:t>
      </w:r>
      <w:r w:rsidRPr="00FE3A09">
        <w:rPr>
          <w:sz w:val="28"/>
          <w:szCs w:val="28"/>
        </w:rPr>
        <w:t>дится.</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Движение строевым шагом </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«БЕГОМ-МАРШ» перейти на движении е бегом;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по команде руководителя «ШАГОМ-МАРШ» перейти с бега на строевой шаг;</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и занять постойку смирно.</w:t>
      </w:r>
    </w:p>
    <w:p w:rsidR="00FE3A09" w:rsidRPr="008E55F7" w:rsidRDefault="00FE3A09" w:rsidP="00FE3A09">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FE3A09" w:rsidRP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Повороты в движении выполняются по командам: "</w:t>
      </w:r>
      <w:r w:rsidRPr="00FE3A09">
        <w:rPr>
          <w:rFonts w:ascii="Times New Roman" w:hAnsi="Times New Roman" w:cs="Times New Roman"/>
          <w:b/>
          <w:bCs/>
          <w:color w:val="000000"/>
          <w:sz w:val="28"/>
          <w:szCs w:val="28"/>
        </w:rPr>
        <w:t>Напра-ВО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Нале-ВО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Кругом-МАРШ</w:t>
      </w:r>
      <w:r w:rsidRPr="00FE3A09">
        <w:rPr>
          <w:rFonts w:ascii="Times New Roman" w:hAnsi="Times New Roman" w:cs="Times New Roman"/>
          <w:color w:val="000000"/>
          <w:sz w:val="28"/>
          <w:szCs w:val="28"/>
        </w:rPr>
        <w:t>".</w:t>
      </w:r>
    </w:p>
    <w:p w:rsid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Для поворота направо (налево) исполнительная команда подается о</w:t>
      </w:r>
      <w:r w:rsidRPr="00FE3A09">
        <w:rPr>
          <w:rFonts w:ascii="Times New Roman" w:hAnsi="Times New Roman" w:cs="Times New Roman"/>
          <w:color w:val="000000"/>
          <w:sz w:val="28"/>
          <w:szCs w:val="28"/>
        </w:rPr>
        <w:t>д</w:t>
      </w:r>
      <w:r w:rsidRPr="00FE3A09">
        <w:rPr>
          <w:rFonts w:ascii="Times New Roman" w:hAnsi="Times New Roman" w:cs="Times New Roman"/>
          <w:color w:val="000000"/>
          <w:sz w:val="28"/>
          <w:szCs w:val="28"/>
        </w:rPr>
        <w:t>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w:t>
      </w:r>
      <w:r w:rsidRPr="00FE3A09">
        <w:rPr>
          <w:rFonts w:ascii="Times New Roman" w:hAnsi="Times New Roman" w:cs="Times New Roman"/>
          <w:color w:val="000000"/>
          <w:sz w:val="28"/>
          <w:szCs w:val="28"/>
        </w:rPr>
        <w:t>л</w:t>
      </w:r>
      <w:r w:rsidRPr="00FE3A09">
        <w:rPr>
          <w:rFonts w:ascii="Times New Roman" w:hAnsi="Times New Roman" w:cs="Times New Roman"/>
          <w:color w:val="000000"/>
          <w:sz w:val="28"/>
          <w:szCs w:val="28"/>
        </w:rPr>
        <w:t>жать движение в новом направлении. 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w:t>
      </w:r>
      <w:r w:rsidRPr="00FE3A09">
        <w:rPr>
          <w:rFonts w:ascii="Times New Roman" w:hAnsi="Times New Roman" w:cs="Times New Roman"/>
          <w:color w:val="000000"/>
          <w:sz w:val="28"/>
          <w:szCs w:val="28"/>
        </w:rPr>
        <w:t>а</w:t>
      </w:r>
      <w:r w:rsidRPr="00FE3A09">
        <w:rPr>
          <w:rFonts w:ascii="Times New Roman" w:hAnsi="Times New Roman" w:cs="Times New Roman"/>
          <w:color w:val="000000"/>
          <w:sz w:val="28"/>
          <w:szCs w:val="28"/>
        </w:rPr>
        <w:t>вую ногу на полшага вперед и несколько влево и, резко повернувшись в ст</w:t>
      </w:r>
      <w:r w:rsidRPr="00FE3A09">
        <w:rPr>
          <w:rFonts w:ascii="Times New Roman" w:hAnsi="Times New Roman" w:cs="Times New Roman"/>
          <w:color w:val="000000"/>
          <w:sz w:val="28"/>
          <w:szCs w:val="28"/>
        </w:rPr>
        <w:t>о</w:t>
      </w:r>
      <w:r w:rsidRPr="00FE3A09">
        <w:rPr>
          <w:rFonts w:ascii="Times New Roman" w:hAnsi="Times New Roman" w:cs="Times New Roman"/>
          <w:color w:val="000000"/>
          <w:sz w:val="28"/>
          <w:szCs w:val="28"/>
        </w:rPr>
        <w:t>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3. Выполнить повороты в движении</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«НАПРАВО» выполнить поворот направо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«НАЛЕВО» выполнить поворот налево с</w:t>
      </w:r>
      <w:r>
        <w:rPr>
          <w:rFonts w:ascii="Times New Roman" w:hAnsi="Times New Roman" w:cs="Times New Roman"/>
          <w:sz w:val="28"/>
          <w:szCs w:val="28"/>
        </w:rPr>
        <w:t>о</w:t>
      </w:r>
      <w:r>
        <w:rPr>
          <w:rFonts w:ascii="Times New Roman" w:hAnsi="Times New Roman" w:cs="Times New Roman"/>
          <w:sz w:val="28"/>
          <w:szCs w:val="28"/>
        </w:rPr>
        <w:t>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«КРУГОМ» выполнить движение кругом;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712FC3"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на месте.</w:t>
      </w:r>
    </w:p>
    <w:p w:rsidR="00712FC3" w:rsidRPr="004C7CB6" w:rsidRDefault="00712FC3" w:rsidP="00FE3A09">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12FC3" w:rsidRDefault="00712FC3" w:rsidP="00FE3A09">
      <w:pPr>
        <w:spacing w:after="0"/>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712F50">
        <w:rPr>
          <w:rFonts w:ascii="Times New Roman" w:hAnsi="Times New Roman" w:cs="Times New Roman"/>
          <w:b/>
          <w:sz w:val="28"/>
          <w:szCs w:val="28"/>
        </w:rPr>
        <w:t>КОЙ РАБОТЫ № 5</w:t>
      </w:r>
    </w:p>
    <w:p w:rsidR="00FE3A09" w:rsidRPr="00FE3A09" w:rsidRDefault="001C3ABF" w:rsidP="00FE3A09">
      <w:pPr>
        <w:autoSpaceDE w:val="0"/>
        <w:autoSpaceDN w:val="0"/>
        <w:adjustRightInd w:val="0"/>
        <w:spacing w:line="240" w:lineRule="auto"/>
        <w:jc w:val="both"/>
        <w:rPr>
          <w:rFonts w:ascii="Times New Roman" w:hAnsi="Times New Roman" w:cs="Times New Roman"/>
          <w:bCs/>
          <w:sz w:val="28"/>
          <w:szCs w:val="28"/>
        </w:rPr>
      </w:pPr>
      <w:r w:rsidRPr="00FF007A">
        <w:rPr>
          <w:rFonts w:ascii="Times New Roman" w:hAnsi="Times New Roman" w:cs="Times New Roman"/>
          <w:b/>
          <w:sz w:val="28"/>
          <w:szCs w:val="28"/>
        </w:rPr>
        <w:t>Тема</w:t>
      </w:r>
      <w:r w:rsidR="00FE3A09" w:rsidRPr="00FE3A09">
        <w:rPr>
          <w:rFonts w:ascii="Times New Roman" w:hAnsi="Times New Roman" w:cs="Times New Roman"/>
          <w:b/>
          <w:sz w:val="28"/>
          <w:szCs w:val="28"/>
        </w:rPr>
        <w:t>:</w:t>
      </w:r>
      <w:r w:rsidR="00FE3A09" w:rsidRPr="00FE3A09">
        <w:rPr>
          <w:rFonts w:ascii="Times New Roman" w:hAnsi="Times New Roman" w:cs="Times New Roman"/>
          <w:bCs/>
          <w:sz w:val="28"/>
          <w:szCs w:val="28"/>
        </w:rPr>
        <w:t xml:space="preserve"> Выполнение воинского приветствия без оружия на месте и в движ</w:t>
      </w:r>
      <w:r w:rsidR="00FE3A09" w:rsidRPr="00FE3A09">
        <w:rPr>
          <w:rFonts w:ascii="Times New Roman" w:hAnsi="Times New Roman" w:cs="Times New Roman"/>
          <w:bCs/>
          <w:sz w:val="28"/>
          <w:szCs w:val="28"/>
        </w:rPr>
        <w:t>е</w:t>
      </w:r>
      <w:r w:rsidR="00FE3A09" w:rsidRPr="00FE3A09">
        <w:rPr>
          <w:rFonts w:ascii="Times New Roman" w:hAnsi="Times New Roman" w:cs="Times New Roman"/>
          <w:bCs/>
          <w:sz w:val="28"/>
          <w:szCs w:val="28"/>
        </w:rPr>
        <w:t>нии. Выход из строя и постановка в строй, подход к начальнику и отход от него</w:t>
      </w:r>
      <w:r w:rsidR="00EC159D">
        <w:rPr>
          <w:rFonts w:ascii="Times New Roman" w:hAnsi="Times New Roman" w:cs="Times New Roman"/>
          <w:bCs/>
          <w:sz w:val="28"/>
          <w:szCs w:val="28"/>
        </w:rPr>
        <w:t>.</w:t>
      </w:r>
    </w:p>
    <w:p w:rsidR="001C3ABF" w:rsidRDefault="001C3ABF" w:rsidP="00EC159D">
      <w:pPr>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 xml:space="preserve">выполнения </w:t>
      </w:r>
      <w:r w:rsidRPr="001C3ABF">
        <w:rPr>
          <w:rFonts w:ascii="Times New Roman" w:hAnsi="Times New Roman" w:cs="Times New Roman"/>
          <w:sz w:val="28"/>
          <w:szCs w:val="28"/>
        </w:rPr>
        <w:t>воинского пр</w:t>
      </w:r>
      <w:r w:rsidRPr="001C3ABF">
        <w:rPr>
          <w:rFonts w:ascii="Times New Roman" w:hAnsi="Times New Roman" w:cs="Times New Roman"/>
          <w:sz w:val="28"/>
          <w:szCs w:val="28"/>
        </w:rPr>
        <w:t>и</w:t>
      </w:r>
      <w:r w:rsidRPr="001C3ABF">
        <w:rPr>
          <w:rFonts w:ascii="Times New Roman" w:hAnsi="Times New Roman" w:cs="Times New Roman"/>
          <w:sz w:val="28"/>
          <w:szCs w:val="28"/>
        </w:rPr>
        <w:t>ветствия без оружия на месте и в движении</w:t>
      </w:r>
      <w:r w:rsidR="00EC159D">
        <w:rPr>
          <w:rFonts w:ascii="Times New Roman" w:hAnsi="Times New Roman" w:cs="Times New Roman"/>
          <w:sz w:val="28"/>
          <w:szCs w:val="28"/>
        </w:rPr>
        <w:t xml:space="preserve">, </w:t>
      </w:r>
      <w:r w:rsidR="00EC159D" w:rsidRPr="001C3ABF">
        <w:rPr>
          <w:rFonts w:ascii="Times New Roman" w:hAnsi="Times New Roman" w:cs="Times New Roman"/>
          <w:sz w:val="28"/>
          <w:szCs w:val="28"/>
        </w:rPr>
        <w:t>выполнения выхода из строя и постановки в строй, подхода к начальнику и отхода от него</w:t>
      </w:r>
      <w:r w:rsidR="00EC159D">
        <w:rPr>
          <w:rFonts w:ascii="Times New Roman" w:hAnsi="Times New Roman" w:cs="Times New Roman"/>
          <w:sz w:val="28"/>
          <w:szCs w:val="28"/>
        </w:rPr>
        <w:t>.</w:t>
      </w:r>
    </w:p>
    <w:p w:rsidR="001C3ABF" w:rsidRPr="008E55F7" w:rsidRDefault="001C3ABF" w:rsidP="00EC159D">
      <w:pPr>
        <w:autoSpaceDE w:val="0"/>
        <w:autoSpaceDN w:val="0"/>
        <w:adjustRightInd w:val="0"/>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r w:rsidR="00EC159D">
        <w:rPr>
          <w:rFonts w:ascii="Times New Roman" w:eastAsia="Arial Unicode MS" w:hAnsi="Times New Roman" w:cs="Times New Roman"/>
          <w:b/>
          <w:sz w:val="28"/>
          <w:szCs w:val="28"/>
        </w:rPr>
        <w:t>.</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Воинское приветствие выполняется четко и молодцевато, с точным с</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блюдением правил строевой стойки и движения. Для выполнения воинского приветствия на месте вне строя без головного убора за 5-6 шагов до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ника (старшего по воинскому званию) повернуться в его сторону, принять строевую стойку и смотреть ему в лицо, поворачивая вслед за ним голову.</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 xml:space="preserve"> Если головной убор надет, то, кроме того, приложить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    Когда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 (старший) минует выполняющего воинское приветствие, голову пост</w:t>
      </w:r>
      <w:r w:rsidRPr="00EC159D">
        <w:rPr>
          <w:rFonts w:ascii="Times New Roman" w:hAnsi="Times New Roman" w:cs="Times New Roman"/>
          <w:sz w:val="28"/>
          <w:szCs w:val="28"/>
          <w:shd w:val="clear" w:color="auto" w:fill="FFFFFF"/>
        </w:rPr>
        <w:t>а</w:t>
      </w:r>
      <w:r w:rsidRPr="00EC159D">
        <w:rPr>
          <w:rFonts w:ascii="Times New Roman" w:hAnsi="Times New Roman" w:cs="Times New Roman"/>
          <w:sz w:val="28"/>
          <w:szCs w:val="28"/>
          <w:shd w:val="clear" w:color="auto" w:fill="FFFFFF"/>
        </w:rPr>
        <w:t>вить прямо и одновременно с этим опустить руку.    Для выполнения вои</w:t>
      </w:r>
      <w:r w:rsidRPr="00EC159D">
        <w:rPr>
          <w:rFonts w:ascii="Times New Roman" w:hAnsi="Times New Roman" w:cs="Times New Roman"/>
          <w:sz w:val="28"/>
          <w:szCs w:val="28"/>
          <w:shd w:val="clear" w:color="auto" w:fill="FFFFFF"/>
        </w:rPr>
        <w:t>н</w:t>
      </w:r>
      <w:r w:rsidRPr="00EC159D">
        <w:rPr>
          <w:rFonts w:ascii="Times New Roman" w:hAnsi="Times New Roman" w:cs="Times New Roman"/>
          <w:sz w:val="28"/>
          <w:szCs w:val="28"/>
          <w:shd w:val="clear" w:color="auto" w:fill="FFFFFF"/>
        </w:rPr>
        <w:t>ского приветствия в движении вне строя без головного убора за 5-6 шагов до начальника (старшего по воинскому званию) одновременно с постановкой ноги прекратить движение руками, повернуть голову в его сторону и, пр</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должая движение, смотреть ему в лицо. Пройдя начальника (старшего), гол</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ву поставить прямо и продолжать движение руками.    При надетом головном уборе одновременно с постановкой ноги на землю повернуть голову и пр</w:t>
      </w:r>
      <w:r w:rsidRPr="00EC159D">
        <w:rPr>
          <w:rFonts w:ascii="Times New Roman" w:hAnsi="Times New Roman" w:cs="Times New Roman"/>
          <w:sz w:val="28"/>
          <w:szCs w:val="28"/>
          <w:shd w:val="clear" w:color="auto" w:fill="FFFFFF"/>
        </w:rPr>
        <w:t>и</w:t>
      </w:r>
      <w:r w:rsidRPr="00EC159D">
        <w:rPr>
          <w:rFonts w:ascii="Times New Roman" w:hAnsi="Times New Roman" w:cs="Times New Roman"/>
          <w:sz w:val="28"/>
          <w:szCs w:val="28"/>
          <w:shd w:val="clear" w:color="auto" w:fill="FFFFFF"/>
        </w:rPr>
        <w:t>ложить правую руку к головному убору, левую руку держать неподвижно у бедра; пройдя начальника (старшего), одновременно с постановкой левой н</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ги на землю голову поставить прямо, а правую руку опустить.    При обгоне начальника (старшего) воинское приветствие выполнять с первым шагом о</w:t>
      </w:r>
      <w:r w:rsidRPr="00EC159D">
        <w:rPr>
          <w:rFonts w:ascii="Times New Roman" w:hAnsi="Times New Roman" w:cs="Times New Roman"/>
          <w:sz w:val="28"/>
          <w:szCs w:val="28"/>
          <w:shd w:val="clear" w:color="auto" w:fill="FFFFFF"/>
        </w:rPr>
        <w:t>б</w:t>
      </w:r>
      <w:r w:rsidRPr="00EC159D">
        <w:rPr>
          <w:rFonts w:ascii="Times New Roman" w:hAnsi="Times New Roman" w:cs="Times New Roman"/>
          <w:sz w:val="28"/>
          <w:szCs w:val="28"/>
          <w:shd w:val="clear" w:color="auto" w:fill="FFFFFF"/>
        </w:rPr>
        <w:t>гона. Со вторым шагом голову поставить прямо, и правую руку опу</w:t>
      </w:r>
      <w:r w:rsidRPr="00EC159D">
        <w:rPr>
          <w:rFonts w:ascii="Times New Roman" w:hAnsi="Times New Roman" w:cs="Times New Roman"/>
          <w:sz w:val="28"/>
          <w:szCs w:val="28"/>
          <w:shd w:val="clear" w:color="auto" w:fill="FFFFFF"/>
        </w:rPr>
        <w:t>с</w:t>
      </w:r>
      <w:r w:rsidRPr="00EC159D">
        <w:rPr>
          <w:rFonts w:ascii="Times New Roman" w:hAnsi="Times New Roman" w:cs="Times New Roman"/>
          <w:sz w:val="28"/>
          <w:szCs w:val="28"/>
          <w:shd w:val="clear" w:color="auto" w:fill="FFFFFF"/>
        </w:rPr>
        <w:t>тить.    Если у военнослужащего руки заняты ношей, воинское приветствие выполнять пов</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ротом головы в сторону начальника (старшего).</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EC159D" w:rsidRDefault="00EC159D" w:rsidP="001C3ABF">
      <w:pPr>
        <w:spacing w:after="0" w:line="360" w:lineRule="auto"/>
        <w:ind w:firstLine="709"/>
        <w:jc w:val="both"/>
        <w:rPr>
          <w:noProof/>
          <w:lang w:eastAsia="ru-RU"/>
        </w:rPr>
      </w:pPr>
    </w:p>
    <w:p w:rsidR="00EC159D" w:rsidRDefault="001C3ABF" w:rsidP="001C3ABF">
      <w:pPr>
        <w:spacing w:after="0" w:line="360" w:lineRule="auto"/>
        <w:ind w:firstLine="709"/>
        <w:jc w:val="both"/>
        <w:rPr>
          <w:noProof/>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1594485</wp:posOffset>
            </wp:positionH>
            <wp:positionV relativeFrom="paragraph">
              <wp:posOffset>-53975</wp:posOffset>
            </wp:positionV>
            <wp:extent cx="995680" cy="2329180"/>
            <wp:effectExtent l="19050" t="0" r="0" b="0"/>
            <wp:wrapTight wrapText="bothSides">
              <wp:wrapPolygon edited="0">
                <wp:start x="-413" y="0"/>
                <wp:lineTo x="-413" y="21376"/>
                <wp:lineTo x="21490" y="21376"/>
                <wp:lineTo x="21490" y="0"/>
                <wp:lineTo x="-413" y="0"/>
              </wp:wrapPolygon>
            </wp:wrapTight>
            <wp:docPr id="30" name="Рисунок 30" descr="http://os39zo.ucoz.ru/stroi/st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s39zo.ucoz.ru/stroi/str5a.jpg"/>
                    <pic:cNvPicPr>
                      <a:picLocks noChangeAspect="1" noChangeArrowheads="1"/>
                    </pic:cNvPicPr>
                  </pic:nvPicPr>
                  <pic:blipFill>
                    <a:blip r:embed="rId17" cstate="print"/>
                    <a:srcRect/>
                    <a:stretch>
                      <a:fillRect/>
                    </a:stretch>
                  </pic:blipFill>
                  <pic:spPr bwMode="auto">
                    <a:xfrm>
                      <a:off x="0" y="0"/>
                      <a:ext cx="9956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65408" behindDoc="1" locked="0" layoutInCell="1" allowOverlap="1">
            <wp:simplePos x="0" y="0"/>
            <wp:positionH relativeFrom="column">
              <wp:posOffset>2748915</wp:posOffset>
            </wp:positionH>
            <wp:positionV relativeFrom="paragraph">
              <wp:posOffset>-61595</wp:posOffset>
            </wp:positionV>
            <wp:extent cx="2291080" cy="2329180"/>
            <wp:effectExtent l="19050" t="0" r="0" b="0"/>
            <wp:wrapTight wrapText="bothSides">
              <wp:wrapPolygon edited="0">
                <wp:start x="-180" y="0"/>
                <wp:lineTo x="-180" y="21376"/>
                <wp:lineTo x="21552" y="21376"/>
                <wp:lineTo x="21552" y="0"/>
                <wp:lineTo x="-180" y="0"/>
              </wp:wrapPolygon>
            </wp:wrapTight>
            <wp:docPr id="33" name="Рисунок 33" descr="http://os39zo.ucoz.ru/stroi/st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39zo.ucoz.ru/stroi/str6a.jpg"/>
                    <pic:cNvPicPr>
                      <a:picLocks noChangeAspect="1" noChangeArrowheads="1"/>
                    </pic:cNvPicPr>
                  </pic:nvPicPr>
                  <pic:blipFill>
                    <a:blip r:embed="rId18" cstate="print"/>
                    <a:srcRect/>
                    <a:stretch>
                      <a:fillRect/>
                    </a:stretch>
                  </pic:blipFill>
                  <pic:spPr bwMode="auto">
                    <a:xfrm>
                      <a:off x="0" y="0"/>
                      <a:ext cx="22910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Pr="00EC159D" w:rsidRDefault="001C3ABF" w:rsidP="001C3ABF">
      <w:pPr>
        <w:spacing w:after="0" w:line="360" w:lineRule="auto"/>
        <w:ind w:firstLine="709"/>
        <w:jc w:val="center"/>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Рис. 1. Выполнение воинского приветствия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Военнослужащие обязаны, кроме того, отдавать военное приветствие:</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могиле Неизвестного солдата;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lang w:eastAsia="ru-RU"/>
        </w:rPr>
        <w:t>а</w:t>
      </w:r>
      <w:r w:rsidR="001C3ABF" w:rsidRPr="00EC159D">
        <w:rPr>
          <w:rFonts w:ascii="Times New Roman" w:eastAsia="Times New Roman" w:hAnsi="Times New Roman" w:cs="Times New Roman"/>
          <w:sz w:val="28"/>
          <w:szCs w:val="28"/>
          <w:lang w:eastAsia="ru-RU"/>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боевым знаменам воинских частей, а также Военно-Морскому флагу с прибытием на военный корабль и во время отбытия с него;</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Военные части и подразделения во время пребывания в строе по к</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манде приветствуют:</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всех прямых начальников, а также лиц, назначенных для инспектир</w:t>
      </w:r>
      <w:r w:rsidR="001C3ABF" w:rsidRPr="00EC159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w:t>
      </w:r>
      <w:r w:rsidR="001C3ABF" w:rsidRPr="00EC159D">
        <w:rPr>
          <w:rFonts w:ascii="Times New Roman" w:eastAsia="Times New Roman" w:hAnsi="Times New Roman" w:cs="Times New Roman"/>
          <w:sz w:val="28"/>
          <w:szCs w:val="28"/>
          <w:lang w:eastAsia="ru-RU"/>
        </w:rPr>
        <w:t>проверки) части (подразделения).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Для этого командир части (подразделения) подает команду "СМИ</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t xml:space="preserve">НО, равнение </w:t>
      </w:r>
      <w:r w:rsidR="00EC159D">
        <w:rPr>
          <w:rFonts w:ascii="Times New Roman" w:eastAsia="Times New Roman" w:hAnsi="Times New Roman" w:cs="Times New Roman"/>
          <w:sz w:val="28"/>
          <w:szCs w:val="28"/>
          <w:lang w:eastAsia="ru-RU"/>
        </w:rPr>
        <w:t>- НАПРАВО (НАЛЕВО, НА СЕРЕДИНУ)»</w:t>
      </w:r>
      <w:r w:rsidRPr="00EC159D">
        <w:rPr>
          <w:rFonts w:ascii="Times New Roman" w:eastAsia="Times New Roman" w:hAnsi="Times New Roman" w:cs="Times New Roman"/>
          <w:sz w:val="28"/>
          <w:szCs w:val="28"/>
          <w:lang w:eastAsia="ru-RU"/>
        </w:rPr>
        <w:t>, встречает их и докладывает.</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При выполнении военного приветствия в строе во время движения начальник подает команду, но не докладывает.  Военные части и подраздел</w:t>
      </w:r>
      <w:r w:rsidRPr="00EC159D">
        <w:rPr>
          <w:rFonts w:ascii="Times New Roman" w:eastAsia="Times New Roman" w:hAnsi="Times New Roman" w:cs="Times New Roman"/>
          <w:sz w:val="28"/>
          <w:szCs w:val="28"/>
          <w:lang w:eastAsia="ru-RU"/>
        </w:rPr>
        <w:t>е</w:t>
      </w:r>
      <w:r w:rsidRPr="00EC159D">
        <w:rPr>
          <w:rFonts w:ascii="Times New Roman" w:eastAsia="Times New Roman" w:hAnsi="Times New Roman" w:cs="Times New Roman"/>
          <w:sz w:val="28"/>
          <w:szCs w:val="28"/>
          <w:lang w:eastAsia="ru-RU"/>
        </w:rPr>
        <w:t>ния выполняют воинское приветствие по команде во время встречи между собой, а также отдают воинское приветствия: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могиле Неизвестного солдата; </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lang w:eastAsia="ru-RU"/>
        </w:rPr>
        <w:t>а</w:t>
      </w:r>
      <w:r w:rsidR="001C3ABF" w:rsidRPr="00EC159D">
        <w:rPr>
          <w:rFonts w:ascii="Times New Roman" w:eastAsia="Times New Roman" w:hAnsi="Times New Roman" w:cs="Times New Roman"/>
          <w:sz w:val="28"/>
          <w:szCs w:val="28"/>
          <w:lang w:eastAsia="ru-RU"/>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боевым знаменам военных частей, а также Военно-Морскому Флагу во время его поднятия и спуска;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Вне строя как во время занятий, так и в свободное от них время, в</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енные части и подразделения выполняют военное приветствие по команде "СМИРНО". Во время проведения классных занятий команда "СМИРНО" подается перед каждым занятием и после его окончания. Команда "СМИ</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t>НО" перед отдачей рапорта командиру (начальнику) подается тогда, когда присутствуют другие военнослужащие. При отсутствии военнослужащих командиру (н</w:t>
      </w:r>
      <w:r w:rsidR="00EC159D">
        <w:rPr>
          <w:rFonts w:ascii="Times New Roman" w:eastAsia="Times New Roman" w:hAnsi="Times New Roman" w:cs="Times New Roman"/>
          <w:sz w:val="28"/>
          <w:szCs w:val="28"/>
          <w:lang w:eastAsia="ru-RU"/>
        </w:rPr>
        <w:t>ачальнику) только рапортуют.</w:t>
      </w:r>
      <w:r w:rsidRPr="00EC159D">
        <w:rPr>
          <w:rFonts w:ascii="Times New Roman" w:eastAsia="Times New Roman" w:hAnsi="Times New Roman" w:cs="Times New Roman"/>
          <w:sz w:val="28"/>
          <w:szCs w:val="28"/>
          <w:lang w:eastAsia="ru-RU"/>
        </w:rPr>
        <w:t> Во время выполнения Госуда</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lastRenderedPageBreak/>
        <w:t>ственного Гимна РФ военнослужащие, которые находятся в строю, прин</w:t>
      </w:r>
      <w:r w:rsidRPr="00EC159D">
        <w:rPr>
          <w:rFonts w:ascii="Times New Roman" w:eastAsia="Times New Roman" w:hAnsi="Times New Roman" w:cs="Times New Roman"/>
          <w:sz w:val="28"/>
          <w:szCs w:val="28"/>
          <w:lang w:eastAsia="ru-RU"/>
        </w:rPr>
        <w:t>и</w:t>
      </w:r>
      <w:r w:rsidRPr="00EC159D">
        <w:rPr>
          <w:rFonts w:ascii="Times New Roman" w:eastAsia="Times New Roman" w:hAnsi="Times New Roman" w:cs="Times New Roman"/>
          <w:sz w:val="28"/>
          <w:szCs w:val="28"/>
          <w:lang w:eastAsia="ru-RU"/>
        </w:rPr>
        <w:t xml:space="preserve">мают строевую стойку без команды, а командиры подразделений от взвода и выше, кроме того, прикладывают руку к головному убору. </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w:t>
      </w:r>
      <w:r w:rsidR="00EC159D">
        <w:rPr>
          <w:rFonts w:ascii="Times New Roman" w:eastAsia="Times New Roman" w:hAnsi="Times New Roman" w:cs="Times New Roman"/>
          <w:sz w:val="28"/>
          <w:szCs w:val="28"/>
          <w:lang w:eastAsia="ru-RU"/>
        </w:rPr>
        <w:t> Команда для выполнения воинского</w:t>
      </w:r>
      <w:r w:rsidRPr="00EC159D">
        <w:rPr>
          <w:rFonts w:ascii="Times New Roman" w:eastAsia="Times New Roman" w:hAnsi="Times New Roman" w:cs="Times New Roman"/>
          <w:sz w:val="28"/>
          <w:szCs w:val="28"/>
          <w:lang w:eastAsia="ru-RU"/>
        </w:rPr>
        <w:t xml:space="preserve"> приветствия военным частям и подразделам не подается: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объявления в части или подразделении тревоги или сбора;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марше во время движения и на привалах, а также на всех тактич</w:t>
      </w:r>
      <w:r w:rsidR="001C3ABF" w:rsidRPr="00EC159D">
        <w:rPr>
          <w:rFonts w:ascii="Times New Roman" w:eastAsia="Times New Roman" w:hAnsi="Times New Roman" w:cs="Times New Roman"/>
          <w:sz w:val="28"/>
          <w:szCs w:val="28"/>
          <w:lang w:eastAsia="ru-RU"/>
        </w:rPr>
        <w:t>е</w:t>
      </w:r>
      <w:r w:rsidR="001C3ABF" w:rsidRPr="00EC159D">
        <w:rPr>
          <w:rFonts w:ascii="Times New Roman" w:eastAsia="Times New Roman" w:hAnsi="Times New Roman" w:cs="Times New Roman"/>
          <w:sz w:val="28"/>
          <w:szCs w:val="28"/>
          <w:lang w:eastAsia="ru-RU"/>
        </w:rPr>
        <w:t>ских занятиях, занятиях по вождения машин и учениях;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огневом рубеже и огневой позиции во время проведения стрельб;</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аэродромах во время проведения полетов;</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выполнения хозяйственных работ или работ с учебной ц</w:t>
      </w:r>
      <w:r w:rsidR="001C3ABF" w:rsidRPr="00EC159D">
        <w:rPr>
          <w:rFonts w:ascii="Times New Roman" w:eastAsia="Times New Roman" w:hAnsi="Times New Roman" w:cs="Times New Roman"/>
          <w:sz w:val="28"/>
          <w:szCs w:val="28"/>
          <w:lang w:eastAsia="ru-RU"/>
        </w:rPr>
        <w:t>е</w:t>
      </w:r>
      <w:r w:rsidR="001C3ABF" w:rsidRPr="00EC159D">
        <w:rPr>
          <w:rFonts w:ascii="Times New Roman" w:eastAsia="Times New Roman" w:hAnsi="Times New Roman" w:cs="Times New Roman"/>
          <w:sz w:val="28"/>
          <w:szCs w:val="28"/>
          <w:lang w:eastAsia="ru-RU"/>
        </w:rPr>
        <w:t>лью, а также во время специальных занятий и работ в мастерских, парках, а</w:t>
      </w:r>
      <w:r w:rsidR="001C3ABF" w:rsidRPr="00EC159D">
        <w:rPr>
          <w:rFonts w:ascii="Times New Roman" w:eastAsia="Times New Roman" w:hAnsi="Times New Roman" w:cs="Times New Roman"/>
          <w:sz w:val="28"/>
          <w:szCs w:val="28"/>
          <w:lang w:eastAsia="ru-RU"/>
        </w:rPr>
        <w:t>н</w:t>
      </w:r>
      <w:r w:rsidR="001C3ABF" w:rsidRPr="00EC159D">
        <w:rPr>
          <w:rFonts w:ascii="Times New Roman" w:eastAsia="Times New Roman" w:hAnsi="Times New Roman" w:cs="Times New Roman"/>
          <w:sz w:val="28"/>
          <w:szCs w:val="28"/>
          <w:lang w:eastAsia="ru-RU"/>
        </w:rPr>
        <w:t>гарах, лабораториях;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спортивных соревнований и игр;</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приема пищи и после сигнала "Отбой" до сигнала "Подъем";</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 помещениях для больных.</w:t>
      </w:r>
    </w:p>
    <w:p w:rsidR="001C3ABF" w:rsidRPr="00EC159D" w:rsidRDefault="001C3ABF" w:rsidP="00EC159D">
      <w:pPr>
        <w:spacing w:after="0" w:line="240" w:lineRule="auto"/>
        <w:ind w:firstLine="709"/>
        <w:jc w:val="both"/>
        <w:rPr>
          <w:rFonts w:ascii="Times New Roman" w:eastAsia="Times New Roman" w:hAnsi="Times New Roman" w:cs="Times New Roman"/>
          <w:sz w:val="24"/>
          <w:szCs w:val="24"/>
          <w:lang w:eastAsia="ru-RU"/>
        </w:rPr>
      </w:pPr>
      <w:r w:rsidRPr="00EC159D">
        <w:rPr>
          <w:rFonts w:ascii="Times New Roman" w:eastAsia="Times New Roman" w:hAnsi="Times New Roman" w:cs="Times New Roman"/>
          <w:sz w:val="28"/>
          <w:szCs w:val="28"/>
          <w:lang w:eastAsia="ru-RU"/>
        </w:rPr>
        <w:t>В этих случаях начальник или старший по воинскому званию лишь р</w:t>
      </w:r>
      <w:r w:rsidRPr="00EC159D">
        <w:rPr>
          <w:rFonts w:ascii="Times New Roman" w:eastAsia="Times New Roman" w:hAnsi="Times New Roman" w:cs="Times New Roman"/>
          <w:sz w:val="28"/>
          <w:szCs w:val="28"/>
          <w:lang w:eastAsia="ru-RU"/>
        </w:rPr>
        <w:t>а</w:t>
      </w:r>
      <w:r w:rsidRPr="00EC159D">
        <w:rPr>
          <w:rFonts w:ascii="Times New Roman" w:eastAsia="Times New Roman" w:hAnsi="Times New Roman" w:cs="Times New Roman"/>
          <w:sz w:val="28"/>
          <w:szCs w:val="28"/>
          <w:lang w:eastAsia="ru-RU"/>
        </w:rPr>
        <w:t>портует начальнику, который прибыл.    Части и подразделения, которые принимают участие в похоронной процессии, военного приветствия не в</w:t>
      </w:r>
      <w:r w:rsidRPr="00EC159D">
        <w:rPr>
          <w:rFonts w:ascii="Times New Roman" w:eastAsia="Times New Roman" w:hAnsi="Times New Roman" w:cs="Times New Roman"/>
          <w:sz w:val="28"/>
          <w:szCs w:val="28"/>
          <w:lang w:eastAsia="ru-RU"/>
        </w:rPr>
        <w:t>ы</w:t>
      </w:r>
      <w:r w:rsidRPr="00EC159D">
        <w:rPr>
          <w:rFonts w:ascii="Times New Roman" w:eastAsia="Times New Roman" w:hAnsi="Times New Roman" w:cs="Times New Roman"/>
          <w:sz w:val="28"/>
          <w:szCs w:val="28"/>
          <w:lang w:eastAsia="ru-RU"/>
        </w:rPr>
        <w:t>полняют.     Во время обращения начальника или старшего по воинскому званию к отдельным военнослужащим они, за исключением больных, пр</w:t>
      </w:r>
      <w:r w:rsidRPr="00EC159D">
        <w:rPr>
          <w:rFonts w:ascii="Times New Roman" w:eastAsia="Times New Roman" w:hAnsi="Times New Roman" w:cs="Times New Roman"/>
          <w:sz w:val="28"/>
          <w:szCs w:val="28"/>
          <w:lang w:eastAsia="ru-RU"/>
        </w:rPr>
        <w:t>и</w:t>
      </w:r>
      <w:r w:rsidRPr="00EC159D">
        <w:rPr>
          <w:rFonts w:ascii="Times New Roman" w:eastAsia="Times New Roman" w:hAnsi="Times New Roman" w:cs="Times New Roman"/>
          <w:sz w:val="28"/>
          <w:szCs w:val="28"/>
          <w:lang w:eastAsia="ru-RU"/>
        </w:rPr>
        <w:t>нимают строевую стойку и называют свою должность, воинское звание и фамилию.     На торжественном собрании, конференциях, а также во время спектаклей, концертов и в кино команда для выполнения военного приветс</w:t>
      </w:r>
      <w:r w:rsidRPr="00EC159D">
        <w:rPr>
          <w:rFonts w:ascii="Times New Roman" w:eastAsia="Times New Roman" w:hAnsi="Times New Roman" w:cs="Times New Roman"/>
          <w:sz w:val="28"/>
          <w:szCs w:val="28"/>
          <w:lang w:eastAsia="ru-RU"/>
        </w:rPr>
        <w:t>т</w:t>
      </w:r>
      <w:r w:rsidRPr="00EC159D">
        <w:rPr>
          <w:rFonts w:ascii="Times New Roman" w:eastAsia="Times New Roman" w:hAnsi="Times New Roman" w:cs="Times New Roman"/>
          <w:sz w:val="28"/>
          <w:szCs w:val="28"/>
          <w:lang w:eastAsia="ru-RU"/>
        </w:rPr>
        <w:t>вия не подается и рапорт командиру не отдается. На общем собрании личн</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го состава для выполнения воинского приветствия подается команда "СМИРНО" и отдается рапорт командиру (начальнику).</w:t>
      </w:r>
      <w:r w:rsidRPr="001C3ABF">
        <w:rPr>
          <w:rFonts w:ascii="Times New Roman" w:eastAsia="Times New Roman" w:hAnsi="Times New Roman" w:cs="Times New Roman"/>
          <w:sz w:val="24"/>
          <w:szCs w:val="24"/>
          <w:lang w:eastAsia="ru-RU"/>
        </w:rPr>
        <w:t> </w:t>
      </w:r>
    </w:p>
    <w:p w:rsidR="001C3ABF" w:rsidRDefault="001C3ABF" w:rsidP="00EC15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 xml:space="preserve">Выполнить воинское приветствие </w:t>
      </w:r>
      <w:r>
        <w:rPr>
          <w:rFonts w:ascii="Times New Roman" w:hAnsi="Times New Roman" w:cs="Times New Roman"/>
          <w:b/>
          <w:sz w:val="28"/>
          <w:szCs w:val="28"/>
        </w:rPr>
        <w:t xml:space="preserve"> </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A73ECA">
        <w:rPr>
          <w:rFonts w:ascii="Times New Roman" w:hAnsi="Times New Roman" w:cs="Times New Roman"/>
          <w:sz w:val="28"/>
          <w:szCs w:val="28"/>
        </w:rPr>
        <w:t>команде руководителя «СМИРНО» занять соответствующее пол</w:t>
      </w:r>
      <w:r w:rsidR="00A73ECA">
        <w:rPr>
          <w:rFonts w:ascii="Times New Roman" w:hAnsi="Times New Roman" w:cs="Times New Roman"/>
          <w:sz w:val="28"/>
          <w:szCs w:val="28"/>
        </w:rPr>
        <w:t>о</w:t>
      </w:r>
      <w:r w:rsidR="00A73ECA">
        <w:rPr>
          <w:rFonts w:ascii="Times New Roman" w:hAnsi="Times New Roman" w:cs="Times New Roman"/>
          <w:sz w:val="28"/>
          <w:szCs w:val="28"/>
        </w:rPr>
        <w:t>жение и место в строю</w:t>
      </w:r>
      <w:r>
        <w:rPr>
          <w:rFonts w:ascii="Times New Roman" w:hAnsi="Times New Roman" w:cs="Times New Roman"/>
          <w:sz w:val="28"/>
          <w:szCs w:val="28"/>
        </w:rPr>
        <w:t>;</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отдать рапорт руководителю по команде;</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выполнить воинское приветствие в движении;</w:t>
      </w:r>
    </w:p>
    <w:p w:rsidR="001C3ABF" w:rsidRDefault="001C3ABF" w:rsidP="00EC159D">
      <w:pPr>
        <w:spacing w:after="0" w:line="240" w:lineRule="auto"/>
        <w:jc w:val="both"/>
        <w:rPr>
          <w:rFonts w:ascii="Times New Roman" w:eastAsia="Arial Unicode MS" w:hAnsi="Times New Roman" w:cs="Times New Roman"/>
          <w:b/>
          <w:sz w:val="28"/>
          <w:szCs w:val="28"/>
        </w:rPr>
      </w:pPr>
      <w:r>
        <w:rPr>
          <w:rFonts w:ascii="Times New Roman" w:hAnsi="Times New Roman" w:cs="Times New Roman"/>
          <w:sz w:val="28"/>
          <w:szCs w:val="28"/>
        </w:rPr>
        <w:tab/>
      </w:r>
      <w:r w:rsidR="00EC159D" w:rsidRPr="00531E2F">
        <w:rPr>
          <w:rFonts w:ascii="Times New Roman" w:hAnsi="Times New Roman" w:cs="Times New Roman"/>
          <w:b/>
          <w:sz w:val="28"/>
          <w:szCs w:val="28"/>
        </w:rPr>
        <w:t>Теоретический материал по теме:</w:t>
      </w:r>
      <w:r w:rsidR="00EC159D" w:rsidRPr="002A7C47">
        <w:rPr>
          <w:rFonts w:ascii="Times New Roman" w:hAnsi="Times New Roman" w:cs="Times New Roman"/>
          <w:b/>
          <w:sz w:val="28"/>
          <w:szCs w:val="28"/>
        </w:rPr>
        <w:t xml:space="preserve"> </w:t>
      </w:r>
      <w:r w:rsidR="00EC159D" w:rsidRPr="001C3ABF">
        <w:rPr>
          <w:rFonts w:ascii="Times New Roman" w:eastAsia="Arial Unicode MS" w:hAnsi="Times New Roman" w:cs="Times New Roman"/>
          <w:b/>
          <w:sz w:val="28"/>
          <w:szCs w:val="28"/>
        </w:rPr>
        <w:t>«</w:t>
      </w:r>
      <w:r w:rsidR="00EC159D" w:rsidRPr="001C3ABF">
        <w:rPr>
          <w:rFonts w:ascii="Times New Roman" w:eastAsia="Arial Unicode MS" w:hAnsi="Times New Roman" w:cs="Times New Roman"/>
          <w:sz w:val="28"/>
          <w:szCs w:val="28"/>
        </w:rPr>
        <w:t>Выход из строя и постановка в строй, подход к начальнику и отход от него</w:t>
      </w:r>
      <w:r w:rsidR="00EC159D" w:rsidRPr="001C3ABF">
        <w:rPr>
          <w:rFonts w:ascii="Times New Roman" w:eastAsia="Arial Unicode MS" w:hAnsi="Times New Roman" w:cs="Times New Roman"/>
          <w:b/>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выхода военнослужащего из строя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EC159D">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Pr>
          <w:sz w:val="28"/>
          <w:szCs w:val="28"/>
        </w:rPr>
        <w:t>Выйти из строя на столько-то шагов</w:t>
      </w:r>
      <w:r w:rsidRPr="00EC159D">
        <w:rPr>
          <w:sz w:val="28"/>
          <w:szCs w:val="28"/>
        </w:rPr>
        <w:t xml:space="preserve">» или «Рядовой Иванов. </w:t>
      </w:r>
      <w:r>
        <w:rPr>
          <w:sz w:val="28"/>
          <w:szCs w:val="28"/>
        </w:rPr>
        <w:t>Ко мне</w:t>
      </w:r>
      <w:r w:rsidRPr="00EC159D">
        <w:rPr>
          <w:sz w:val="28"/>
          <w:szCs w:val="28"/>
        </w:rPr>
        <w:t xml:space="preserve"> (</w:t>
      </w:r>
      <w:r>
        <w:rPr>
          <w:sz w:val="28"/>
          <w:szCs w:val="28"/>
        </w:rPr>
        <w:t>Бегом ко мне</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Военнослужащий, услышав свою фамилию, отвечает: «</w:t>
      </w:r>
      <w:r w:rsidRPr="00EC159D">
        <w:rPr>
          <w:rStyle w:val="a5"/>
          <w:sz w:val="28"/>
          <w:szCs w:val="28"/>
        </w:rPr>
        <w:t xml:space="preserve">Я», </w:t>
      </w:r>
      <w:r w:rsidRPr="00EC159D">
        <w:rPr>
          <w:sz w:val="28"/>
          <w:szCs w:val="28"/>
        </w:rPr>
        <w:t>а по кома</w:t>
      </w:r>
      <w:r w:rsidRPr="00EC159D">
        <w:rPr>
          <w:sz w:val="28"/>
          <w:szCs w:val="28"/>
        </w:rPr>
        <w:t>н</w:t>
      </w:r>
      <w:r w:rsidRPr="00EC159D">
        <w:rPr>
          <w:sz w:val="28"/>
          <w:szCs w:val="28"/>
        </w:rPr>
        <w:t>де о выходе (о вызове) из строя отвечает: «</w:t>
      </w:r>
      <w:r w:rsidRPr="00EC159D">
        <w:rPr>
          <w:rStyle w:val="a5"/>
          <w:sz w:val="28"/>
          <w:szCs w:val="28"/>
        </w:rPr>
        <w:t xml:space="preserve">Есть». </w:t>
      </w:r>
      <w:r w:rsidRPr="00EC159D">
        <w:rPr>
          <w:sz w:val="28"/>
          <w:szCs w:val="28"/>
        </w:rPr>
        <w:t>По первой команде вое</w:t>
      </w:r>
      <w:r w:rsidRPr="00EC159D">
        <w:rPr>
          <w:sz w:val="28"/>
          <w:szCs w:val="28"/>
        </w:rPr>
        <w:t>н</w:t>
      </w:r>
      <w:r w:rsidRPr="00EC159D">
        <w:rPr>
          <w:sz w:val="28"/>
          <w:szCs w:val="28"/>
        </w:rPr>
        <w:t>нослужащий строевым шагом выходит из строя на указанное количество ш</w:t>
      </w:r>
      <w:r w:rsidRPr="00EC159D">
        <w:rPr>
          <w:sz w:val="28"/>
          <w:szCs w:val="28"/>
        </w:rPr>
        <w:t>а</w:t>
      </w:r>
      <w:r w:rsidRPr="00EC159D">
        <w:rPr>
          <w:sz w:val="28"/>
          <w:szCs w:val="28"/>
        </w:rPr>
        <w:t xml:space="preserve">гов, считая от первой шеренги, останавливается и поворачивается лицом к строю. По второй команде военнослужащий, сделав один-два шага от первой </w:t>
      </w:r>
      <w:r w:rsidRPr="00EC159D">
        <w:rPr>
          <w:sz w:val="28"/>
          <w:szCs w:val="28"/>
        </w:rPr>
        <w:lastRenderedPageBreak/>
        <w:t>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rStyle w:val="apple-converted-space"/>
          <w:i/>
          <w:iCs/>
          <w:sz w:val="28"/>
          <w:szCs w:val="28"/>
        </w:rPr>
        <w:t> </w:t>
      </w:r>
      <w:r w:rsidRPr="00EC159D">
        <w:rPr>
          <w:sz w:val="28"/>
          <w:szCs w:val="28"/>
        </w:rPr>
        <w:t>«Товарищ лейтенант. Рядовой Иванов по вашему приказу прибыл» или «Товарищ полковник. Капитан Петров по вашему приказу пр</w:t>
      </w:r>
      <w:r w:rsidRPr="00EC159D">
        <w:rPr>
          <w:sz w:val="28"/>
          <w:szCs w:val="28"/>
        </w:rPr>
        <w:t>и</w:t>
      </w:r>
      <w:r w:rsidRPr="00EC159D">
        <w:rPr>
          <w:sz w:val="28"/>
          <w:szCs w:val="28"/>
        </w:rPr>
        <w:t>был».</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второй шеренги он слегка накладыв</w:t>
      </w:r>
      <w:r w:rsidRPr="00EC159D">
        <w:rPr>
          <w:sz w:val="28"/>
          <w:szCs w:val="28"/>
        </w:rPr>
        <w:t>а</w:t>
      </w:r>
      <w:r w:rsidRPr="00EC159D">
        <w:rPr>
          <w:sz w:val="28"/>
          <w:szCs w:val="28"/>
        </w:rPr>
        <w:t>ет левую руку на плечо впереди стоящего военнослужащего, который делает шаг вперед и, не приставляя правой ноги, шаг вправо, пропускает выходящ</w:t>
      </w:r>
      <w:r w:rsidRPr="00EC159D">
        <w:rPr>
          <w:sz w:val="28"/>
          <w:szCs w:val="28"/>
        </w:rPr>
        <w:t>е</w:t>
      </w:r>
      <w:r w:rsidRPr="00EC159D">
        <w:rPr>
          <w:sz w:val="28"/>
          <w:szCs w:val="28"/>
        </w:rPr>
        <w:t>го из строя военнослужащего,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первой шеренги его место занимает стоящий за ним военнослужащий второй шеренги.</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w:t>
      </w:r>
      <w:r w:rsidRPr="00EC159D">
        <w:rPr>
          <w:sz w:val="28"/>
          <w:szCs w:val="28"/>
        </w:rPr>
        <w:t>а</w:t>
      </w:r>
      <w:r w:rsidRPr="00EC159D">
        <w:rPr>
          <w:sz w:val="28"/>
          <w:szCs w:val="28"/>
        </w:rPr>
        <w:t>зад, пропускает выходящего из строя военнослужащего и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возвращения военнослужащего в строй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sidR="00712F50">
        <w:rPr>
          <w:sz w:val="28"/>
          <w:szCs w:val="28"/>
        </w:rPr>
        <w:t>«Стать в строй</w:t>
      </w:r>
      <w:r w:rsidRPr="00EC159D">
        <w:rPr>
          <w:sz w:val="28"/>
          <w:szCs w:val="28"/>
        </w:rPr>
        <w:t>» или «</w:t>
      </w:r>
      <w:r w:rsidR="00712F50">
        <w:rPr>
          <w:sz w:val="28"/>
          <w:szCs w:val="28"/>
        </w:rPr>
        <w:t>Стать в строй</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 команде «</w:t>
      </w:r>
      <w:r w:rsidRPr="00EC159D">
        <w:rPr>
          <w:rStyle w:val="a5"/>
          <w:sz w:val="28"/>
          <w:szCs w:val="28"/>
        </w:rPr>
        <w:t xml:space="preserve">Рядовой Иванов» </w:t>
      </w:r>
      <w:r w:rsidRPr="00EC159D">
        <w:rPr>
          <w:sz w:val="28"/>
          <w:szCs w:val="28"/>
        </w:rPr>
        <w:t>военнослужащий, стоящий лицом к строю, услышав свою фамилию, поворачивается лицом к начальнику и отв</w:t>
      </w:r>
      <w:r w:rsidRPr="00EC159D">
        <w:rPr>
          <w:sz w:val="28"/>
          <w:szCs w:val="28"/>
        </w:rPr>
        <w:t>е</w:t>
      </w:r>
      <w:r w:rsidRPr="00EC159D">
        <w:rPr>
          <w:sz w:val="28"/>
          <w:szCs w:val="28"/>
        </w:rPr>
        <w:t>чает: «</w:t>
      </w:r>
      <w:r w:rsidRPr="00EC159D">
        <w:rPr>
          <w:rStyle w:val="a5"/>
          <w:sz w:val="28"/>
          <w:szCs w:val="28"/>
        </w:rPr>
        <w:t>Я»,</w:t>
      </w:r>
      <w:r w:rsidRPr="00EC159D">
        <w:rPr>
          <w:rStyle w:val="apple-converted-space"/>
          <w:sz w:val="28"/>
          <w:szCs w:val="28"/>
        </w:rPr>
        <w:t> </w:t>
      </w:r>
      <w:r w:rsidRPr="00EC159D">
        <w:rPr>
          <w:sz w:val="28"/>
          <w:szCs w:val="28"/>
        </w:rPr>
        <w:t>а по команде «</w:t>
      </w:r>
      <w:r w:rsidR="00712F50">
        <w:rPr>
          <w:rStyle w:val="a5"/>
          <w:sz w:val="28"/>
          <w:szCs w:val="28"/>
        </w:rPr>
        <w:t>Стать в строй</w:t>
      </w:r>
      <w:r w:rsidRPr="00EC159D">
        <w:rPr>
          <w:rStyle w:val="a5"/>
          <w:sz w:val="28"/>
          <w:szCs w:val="28"/>
        </w:rPr>
        <w:t>»</w:t>
      </w:r>
      <w:r w:rsidRPr="00EC159D">
        <w:rPr>
          <w:sz w:val="28"/>
          <w:szCs w:val="28"/>
        </w:rPr>
        <w:t>, если он без оружия или с оружием в положении «за спину», прикладывает руку к головному убору, отвеч</w:t>
      </w:r>
      <w:r w:rsidRPr="00EC159D">
        <w:rPr>
          <w:sz w:val="28"/>
          <w:szCs w:val="28"/>
        </w:rPr>
        <w:t>а</w:t>
      </w:r>
      <w:r w:rsidRPr="00EC159D">
        <w:rPr>
          <w:sz w:val="28"/>
          <w:szCs w:val="28"/>
        </w:rPr>
        <w:t>ет:</w:t>
      </w:r>
      <w:r w:rsidRPr="00EC159D">
        <w:rPr>
          <w:rStyle w:val="apple-converted-space"/>
          <w:sz w:val="28"/>
          <w:szCs w:val="28"/>
        </w:rPr>
        <w:t> </w:t>
      </w:r>
      <w:r w:rsidRPr="00EC159D">
        <w:rPr>
          <w:rStyle w:val="a5"/>
          <w:sz w:val="28"/>
          <w:szCs w:val="28"/>
        </w:rPr>
        <w:t>«Есть»,</w:t>
      </w:r>
      <w:r w:rsidRPr="00EC159D">
        <w:rPr>
          <w:sz w:val="28"/>
          <w:szCs w:val="28"/>
        </w:rPr>
        <w:t>поворачивается в сторону движения, с первым шагом опускает руку, двигаясь строевым шагом, кратчайшим путем становится на свое место в строю.</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Если подается только команда «</w:t>
      </w:r>
      <w:r w:rsidR="00712F50">
        <w:rPr>
          <w:rStyle w:val="a5"/>
          <w:sz w:val="28"/>
          <w:szCs w:val="28"/>
        </w:rPr>
        <w:t>Стать в строй</w:t>
      </w:r>
      <w:r w:rsidRPr="00EC159D">
        <w:rPr>
          <w:rStyle w:val="a5"/>
          <w:sz w:val="28"/>
          <w:szCs w:val="28"/>
        </w:rPr>
        <w:t xml:space="preserve">», </w:t>
      </w:r>
      <w:r w:rsidRPr="00EC159D">
        <w:rPr>
          <w:sz w:val="28"/>
          <w:szCs w:val="28"/>
        </w:rPr>
        <w:t>военнослужащий во</w:t>
      </w:r>
      <w:r w:rsidRPr="00EC159D">
        <w:rPr>
          <w:sz w:val="28"/>
          <w:szCs w:val="28"/>
        </w:rPr>
        <w:t>з</w:t>
      </w:r>
      <w:r w:rsidRPr="00EC159D">
        <w:rPr>
          <w:sz w:val="28"/>
          <w:szCs w:val="28"/>
        </w:rPr>
        <w:t>вращается в строй без предварительного поворота к начальнику.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действии с оружием после возвращения в строй оружие берется в то положение, в котором оно находится у стоящих в строю военнослужащих.</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с оружием положение оружия не изменяе</w:t>
      </w:r>
      <w:r w:rsidRPr="00EC159D">
        <w:rPr>
          <w:sz w:val="28"/>
          <w:szCs w:val="28"/>
        </w:rPr>
        <w:t>т</w:t>
      </w:r>
      <w:r w:rsidRPr="00EC159D">
        <w:rPr>
          <w:sz w:val="28"/>
          <w:szCs w:val="28"/>
        </w:rPr>
        <w:t>ся, за исключением карабина в положении «на плечо», который берется в п</w:t>
      </w:r>
      <w:r w:rsidRPr="00EC159D">
        <w:rPr>
          <w:sz w:val="28"/>
          <w:szCs w:val="28"/>
        </w:rPr>
        <w:t>о</w:t>
      </w:r>
      <w:r w:rsidRPr="00EC159D">
        <w:rPr>
          <w:sz w:val="28"/>
          <w:szCs w:val="28"/>
        </w:rPr>
        <w:t>ложение «к ноге» после остановки военнослужащего перед начальником. Р</w:t>
      </w:r>
      <w:r w:rsidRPr="00EC159D">
        <w:rPr>
          <w:sz w:val="28"/>
          <w:szCs w:val="28"/>
        </w:rPr>
        <w:t>у</w:t>
      </w:r>
      <w:r w:rsidRPr="00EC159D">
        <w:rPr>
          <w:sz w:val="28"/>
          <w:szCs w:val="28"/>
        </w:rPr>
        <w:t>ка к головному убору не прикладывается, за исключением случая, когда ор</w:t>
      </w:r>
      <w:r w:rsidRPr="00EC159D">
        <w:rPr>
          <w:sz w:val="28"/>
          <w:szCs w:val="28"/>
        </w:rPr>
        <w:t>у</w:t>
      </w:r>
      <w:r w:rsidRPr="00EC159D">
        <w:rPr>
          <w:sz w:val="28"/>
          <w:szCs w:val="28"/>
        </w:rPr>
        <w:t>жие находится в положении «за спину».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lastRenderedPageBreak/>
        <w:t>При отходе от начальника, получив разрешение идти, военнослужащий прикладывает правую руку к головному убору, отвечает: «</w:t>
      </w:r>
      <w:r w:rsidRPr="00EC159D">
        <w:rPr>
          <w:rStyle w:val="a5"/>
          <w:sz w:val="28"/>
          <w:szCs w:val="28"/>
        </w:rPr>
        <w:t>Есть»</w:t>
      </w:r>
      <w:r w:rsidRPr="00EC159D">
        <w:rPr>
          <w:sz w:val="28"/>
          <w:szCs w:val="28"/>
        </w:rPr>
        <w:t>, поворач</w:t>
      </w:r>
      <w:r w:rsidRPr="00EC159D">
        <w:rPr>
          <w:sz w:val="28"/>
          <w:szCs w:val="28"/>
        </w:rPr>
        <w:t>и</w:t>
      </w:r>
      <w:r w:rsidRPr="00EC159D">
        <w:rPr>
          <w:sz w:val="28"/>
          <w:szCs w:val="28"/>
        </w:rPr>
        <w:t>вается в сторону движения, с первым шагом опускает руку и, сделав три-четыре шага строевым, продолжает движение походным шагом.</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EC159D">
        <w:rPr>
          <w:rStyle w:val="a5"/>
          <w:sz w:val="28"/>
          <w:szCs w:val="28"/>
        </w:rPr>
        <w:t>Есть».</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Начальник, подавая команду на возвращение военнослужащего в строй или давая ему разрешение идти, прикладывает руку к головному убору и опускает её.</w:t>
      </w:r>
    </w:p>
    <w:p w:rsidR="00EC159D" w:rsidRPr="00712F50" w:rsidRDefault="00712F50" w:rsidP="00EC159D">
      <w:pPr>
        <w:pStyle w:val="a4"/>
        <w:spacing w:before="0" w:beforeAutospacing="0" w:after="0" w:afterAutospacing="0"/>
        <w:ind w:firstLine="709"/>
        <w:jc w:val="both"/>
        <w:rPr>
          <w:b/>
          <w:sz w:val="28"/>
          <w:szCs w:val="28"/>
        </w:rPr>
      </w:pPr>
      <w:r w:rsidRPr="00712F50">
        <w:rPr>
          <w:b/>
          <w:sz w:val="28"/>
          <w:szCs w:val="28"/>
        </w:rPr>
        <w:t>Строи отделения</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 отделения может быть</w:t>
      </w:r>
      <w:r w:rsidRPr="00EC159D">
        <w:rPr>
          <w:rStyle w:val="apple-converted-space"/>
          <w:sz w:val="28"/>
          <w:szCs w:val="28"/>
        </w:rPr>
        <w:t xml:space="preserve"> </w:t>
      </w:r>
      <w:r w:rsidRPr="00EC159D">
        <w:rPr>
          <w:rStyle w:val="a5"/>
          <w:sz w:val="28"/>
          <w:szCs w:val="28"/>
        </w:rPr>
        <w:t xml:space="preserve">одношереножный </w:t>
      </w:r>
      <w:r w:rsidRPr="00EC159D">
        <w:rPr>
          <w:sz w:val="28"/>
          <w:szCs w:val="28"/>
        </w:rPr>
        <w:t>или</w:t>
      </w:r>
      <w:r w:rsidRPr="00EC159D">
        <w:rPr>
          <w:rStyle w:val="apple-converted-space"/>
          <w:sz w:val="28"/>
          <w:szCs w:val="28"/>
        </w:rPr>
        <w:t xml:space="preserve"> </w:t>
      </w:r>
      <w:r w:rsidRPr="00EC159D">
        <w:rPr>
          <w:rStyle w:val="a5"/>
          <w:sz w:val="28"/>
          <w:szCs w:val="28"/>
        </w:rPr>
        <w:t>двухшереножный.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Построение отделения в одношереножный (двухшереножный) строй производится по команде «</w:t>
      </w:r>
      <w:r w:rsidRPr="00EC159D">
        <w:rPr>
          <w:rStyle w:val="a5"/>
          <w:sz w:val="28"/>
          <w:szCs w:val="28"/>
        </w:rPr>
        <w:t>Отделение, в одну шеренгу (</w:t>
      </w:r>
      <w:r w:rsidRPr="00EC159D">
        <w:rPr>
          <w:sz w:val="28"/>
          <w:szCs w:val="28"/>
        </w:rPr>
        <w:t>в две шеренги) –</w:t>
      </w:r>
      <w:r w:rsidRPr="00EC159D">
        <w:rPr>
          <w:rStyle w:val="apple-converted-space"/>
          <w:sz w:val="28"/>
          <w:szCs w:val="28"/>
        </w:rPr>
        <w:t> </w:t>
      </w:r>
      <w:r w:rsidR="00712F50">
        <w:rPr>
          <w:rStyle w:val="a5"/>
          <w:sz w:val="28"/>
          <w:szCs w:val="28"/>
        </w:rPr>
        <w:t>Становись</w:t>
      </w:r>
      <w:r w:rsidRPr="00EC159D">
        <w:rPr>
          <w:rStyle w:val="a5"/>
          <w:sz w:val="28"/>
          <w:szCs w:val="28"/>
        </w:rPr>
        <w:t>»</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Приняв строевую стойку и подав команду, командир отделения стан</w:t>
      </w:r>
      <w:r w:rsidRPr="00EC159D">
        <w:rPr>
          <w:sz w:val="28"/>
          <w:szCs w:val="28"/>
        </w:rPr>
        <w:t>о</w:t>
      </w:r>
      <w:r w:rsidRPr="00EC159D">
        <w:rPr>
          <w:sz w:val="28"/>
          <w:szCs w:val="28"/>
        </w:rPr>
        <w:t>вится лицом в сторону фронта построения; отделение выстраивается согла</w:t>
      </w:r>
      <w:r w:rsidRPr="00EC159D">
        <w:rPr>
          <w:sz w:val="28"/>
          <w:szCs w:val="28"/>
        </w:rPr>
        <w:t>с</w:t>
      </w:r>
      <w:r w:rsidR="00712F50">
        <w:rPr>
          <w:sz w:val="28"/>
          <w:szCs w:val="28"/>
        </w:rPr>
        <w:t>но штату влево от командира.</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С началом построения командир отделения выходит из строя и следует за выстраиванием отделения.</w:t>
      </w:r>
    </w:p>
    <w:p w:rsidR="00EC159D" w:rsidRDefault="00EC159D" w:rsidP="00EC159D">
      <w:pPr>
        <w:pStyle w:val="a4"/>
        <w:spacing w:before="0" w:beforeAutospacing="0" w:after="0" w:afterAutospacing="0"/>
        <w:ind w:firstLine="709"/>
        <w:jc w:val="both"/>
        <w:rPr>
          <w:sz w:val="28"/>
          <w:szCs w:val="28"/>
        </w:rPr>
      </w:pPr>
      <w:r w:rsidRPr="00EC159D">
        <w:rPr>
          <w:sz w:val="28"/>
          <w:szCs w:val="28"/>
        </w:rPr>
        <w:t>Отделение численностью четыре человека и менее всегда строится в одну шеренгу.</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выход из строя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«Выйти из строя на столько – то шагов</w:t>
      </w:r>
      <w:r w:rsidRPr="00A73ECA">
        <w:rPr>
          <w:rFonts w:ascii="Times New Roman" w:hAnsi="Times New Roman" w:cs="Times New Roman"/>
          <w:sz w:val="28"/>
          <w:szCs w:val="28"/>
        </w:rPr>
        <w:t>»</w:t>
      </w:r>
      <w:r>
        <w:rPr>
          <w:rFonts w:ascii="Times New Roman" w:hAnsi="Times New Roman" w:cs="Times New Roman"/>
          <w:sz w:val="28"/>
          <w:szCs w:val="28"/>
        </w:rPr>
        <w:t xml:space="preserve"> выйти из строя и отдать воинское приветствие</w:t>
      </w:r>
      <w:r w:rsidRPr="00A73ECA">
        <w:rPr>
          <w:rFonts w:ascii="Times New Roman" w:hAnsi="Times New Roman" w:cs="Times New Roman"/>
          <w:sz w:val="28"/>
          <w:szCs w:val="28"/>
        </w:rPr>
        <w:t>;</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«Стать в строй» занять соответствующее место в строю;</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3. </w:t>
      </w:r>
      <w:r>
        <w:rPr>
          <w:rFonts w:ascii="Times New Roman" w:hAnsi="Times New Roman" w:cs="Times New Roman"/>
          <w:sz w:val="28"/>
          <w:szCs w:val="28"/>
        </w:rPr>
        <w:t>Выполнить подход к начальнику и отход от него</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w:t>
      </w:r>
      <w:r>
        <w:rPr>
          <w:rFonts w:ascii="Times New Roman" w:hAnsi="Times New Roman" w:cs="Times New Roman"/>
          <w:sz w:val="28"/>
          <w:szCs w:val="28"/>
        </w:rPr>
        <w:t>Выйти из строя на столько – то шагов</w:t>
      </w:r>
      <w:r w:rsidRPr="00B91D97">
        <w:rPr>
          <w:rFonts w:ascii="Times New Roman" w:hAnsi="Times New Roman" w:cs="Times New Roman"/>
          <w:sz w:val="28"/>
          <w:szCs w:val="28"/>
        </w:rPr>
        <w:t>» выйти из строя и осуществить подход к начальнику;</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xml:space="preserve">- выполнить воинское приветствие, осуществить доклад о прибытии;  </w:t>
      </w:r>
    </w:p>
    <w:p w:rsidR="00EC159D"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выполнить отход от него и занять соотве</w:t>
      </w:r>
      <w:r w:rsidRPr="00B91D97">
        <w:rPr>
          <w:rFonts w:ascii="Times New Roman" w:hAnsi="Times New Roman" w:cs="Times New Roman"/>
          <w:sz w:val="28"/>
          <w:szCs w:val="28"/>
        </w:rPr>
        <w:t>т</w:t>
      </w:r>
      <w:r w:rsidRPr="00B91D97">
        <w:rPr>
          <w:rFonts w:ascii="Times New Roman" w:hAnsi="Times New Roman" w:cs="Times New Roman"/>
          <w:sz w:val="28"/>
          <w:szCs w:val="28"/>
        </w:rPr>
        <w:t>ствующее место в строю.</w:t>
      </w:r>
    </w:p>
    <w:p w:rsidR="001C3ABF" w:rsidRPr="004C7CB6" w:rsidRDefault="001C3ABF" w:rsidP="00712F5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C3ABF" w:rsidRPr="004F6AF9" w:rsidRDefault="001C3ABF" w:rsidP="00712F50">
      <w:pPr>
        <w:spacing w:after="0"/>
        <w:rPr>
          <w:rFonts w:ascii="Times New Roman" w:hAnsi="Times New Roman" w:cs="Times New Roman"/>
          <w:sz w:val="28"/>
          <w:szCs w:val="28"/>
        </w:rPr>
      </w:pPr>
    </w:p>
    <w:p w:rsidR="00B91D97" w:rsidRDefault="00B91D97" w:rsidP="00712F50">
      <w:pPr>
        <w:spacing w:line="360" w:lineRule="auto"/>
        <w:rPr>
          <w:rFonts w:ascii="Times New Roman" w:hAnsi="Times New Roman" w:cs="Times New Roman"/>
          <w:sz w:val="28"/>
          <w:szCs w:val="28"/>
        </w:rPr>
      </w:pPr>
    </w:p>
    <w:p w:rsidR="00B91D97" w:rsidRDefault="00B91D97" w:rsidP="001C3ABF">
      <w:pPr>
        <w:spacing w:line="360" w:lineRule="auto"/>
        <w:ind w:firstLine="708"/>
        <w:rPr>
          <w:rFonts w:ascii="Times New Roman" w:hAnsi="Times New Roman" w:cs="Times New Roman"/>
          <w:sz w:val="28"/>
          <w:szCs w:val="28"/>
        </w:rPr>
      </w:pPr>
    </w:p>
    <w:p w:rsidR="00B91D97" w:rsidRDefault="00B91D97" w:rsidP="00B91D97">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C0E1E">
        <w:rPr>
          <w:rFonts w:ascii="Times New Roman" w:hAnsi="Times New Roman" w:cs="Times New Roman"/>
          <w:b/>
          <w:sz w:val="28"/>
          <w:szCs w:val="28"/>
        </w:rPr>
        <w:t>КОЙ РАБОТЫ № 6</w:t>
      </w:r>
    </w:p>
    <w:p w:rsidR="00FC0E1E" w:rsidRDefault="00FC0E1E" w:rsidP="00FC0E1E">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FC0E1E">
        <w:rPr>
          <w:rFonts w:ascii="Times New Roman" w:hAnsi="Times New Roman" w:cs="Times New Roman"/>
          <w:bCs/>
          <w:sz w:val="24"/>
          <w:szCs w:val="24"/>
        </w:rPr>
        <w:t xml:space="preserve"> </w:t>
      </w:r>
      <w:r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ме</w:t>
      </w:r>
      <w:r w:rsidRPr="00FC0E1E">
        <w:rPr>
          <w:rFonts w:ascii="Times New Roman" w:hAnsi="Times New Roman" w:cs="Times New Roman"/>
          <w:bCs/>
          <w:sz w:val="28"/>
          <w:szCs w:val="28"/>
        </w:rPr>
        <w:t>с</w:t>
      </w:r>
      <w:r w:rsidRPr="00FC0E1E">
        <w:rPr>
          <w:rFonts w:ascii="Times New Roman" w:hAnsi="Times New Roman" w:cs="Times New Roman"/>
          <w:bCs/>
          <w:sz w:val="28"/>
          <w:szCs w:val="28"/>
        </w:rPr>
        <w:t>те</w:t>
      </w:r>
      <w:r>
        <w:rPr>
          <w:rFonts w:ascii="Times New Roman" w:hAnsi="Times New Roman" w:cs="Times New Roman"/>
          <w:bCs/>
          <w:sz w:val="28"/>
          <w:szCs w:val="28"/>
        </w:rPr>
        <w:t>.</w:t>
      </w:r>
    </w:p>
    <w:p w:rsidR="00FC0E1E" w:rsidRDefault="00FC0E1E" w:rsidP="00FC0E1E">
      <w:pPr>
        <w:spacing w:after="0" w:line="240" w:lineRule="auto"/>
        <w:jc w:val="both"/>
        <w:rPr>
          <w:rFonts w:ascii="Times New Roman" w:hAnsi="Times New Roman" w:cs="Times New Roman"/>
          <w:sz w:val="28"/>
          <w:szCs w:val="28"/>
        </w:rPr>
      </w:pPr>
      <w:r w:rsidRPr="00FC0E1E">
        <w:rPr>
          <w:rFonts w:ascii="Times New Roman" w:hAnsi="Times New Roman" w:cs="Times New Roman"/>
          <w:b/>
          <w:bCs/>
          <w:sz w:val="28"/>
          <w:szCs w:val="28"/>
        </w:rPr>
        <w:t>Цель работы:</w:t>
      </w:r>
      <w:r>
        <w:rPr>
          <w:rFonts w:ascii="Times New Roman" w:hAnsi="Times New Roman" w:cs="Times New Roman"/>
          <w:b/>
          <w:bCs/>
          <w:sz w:val="28"/>
          <w:szCs w:val="28"/>
        </w:rPr>
        <w:t xml:space="preserve"> </w:t>
      </w:r>
      <w:r>
        <w:rPr>
          <w:rFonts w:ascii="Times New Roman" w:hAnsi="Times New Roman" w:cs="Times New Roman"/>
          <w:sz w:val="28"/>
          <w:szCs w:val="28"/>
        </w:rPr>
        <w:t>Формирование у студентов практических навыков</w:t>
      </w:r>
      <w:r w:rsidRPr="00FC0E1E">
        <w:rPr>
          <w:rFonts w:ascii="Times New Roman" w:hAnsi="Times New Roman" w:cs="Times New Roman"/>
          <w:sz w:val="28"/>
          <w:szCs w:val="28"/>
        </w:rPr>
        <w:t xml:space="preserve"> в выполн</w:t>
      </w:r>
      <w:r w:rsidRPr="00FC0E1E">
        <w:rPr>
          <w:rFonts w:ascii="Times New Roman" w:hAnsi="Times New Roman" w:cs="Times New Roman"/>
          <w:sz w:val="28"/>
          <w:szCs w:val="28"/>
        </w:rPr>
        <w:t>е</w:t>
      </w:r>
      <w:r w:rsidRPr="00FC0E1E">
        <w:rPr>
          <w:rFonts w:ascii="Times New Roman" w:hAnsi="Times New Roman" w:cs="Times New Roman"/>
          <w:sz w:val="28"/>
          <w:szCs w:val="28"/>
        </w:rPr>
        <w:t>нии строев</w:t>
      </w:r>
      <w:r>
        <w:rPr>
          <w:rFonts w:ascii="Times New Roman" w:hAnsi="Times New Roman" w:cs="Times New Roman"/>
          <w:sz w:val="28"/>
          <w:szCs w:val="28"/>
        </w:rPr>
        <w:t>ых приёмов:</w:t>
      </w:r>
      <w:r w:rsidRPr="00FC0E1E">
        <w:rPr>
          <w:rFonts w:ascii="Times New Roman" w:hAnsi="Times New Roman" w:cs="Times New Roman"/>
          <w:sz w:val="28"/>
          <w:szCs w:val="28"/>
        </w:rPr>
        <w:t xml:space="preserve"> «Построение и перестроение в одношереножный и двухшереножный строй, выравнивание, размыкание и смыкание строя, пов</w:t>
      </w:r>
      <w:r w:rsidRPr="00FC0E1E">
        <w:rPr>
          <w:rFonts w:ascii="Times New Roman" w:hAnsi="Times New Roman" w:cs="Times New Roman"/>
          <w:sz w:val="28"/>
          <w:szCs w:val="28"/>
        </w:rPr>
        <w:t>о</w:t>
      </w:r>
      <w:r w:rsidRPr="00FC0E1E">
        <w:rPr>
          <w:rFonts w:ascii="Times New Roman" w:hAnsi="Times New Roman" w:cs="Times New Roman"/>
          <w:sz w:val="28"/>
          <w:szCs w:val="28"/>
        </w:rPr>
        <w:t>роты строя на месте»</w:t>
      </w:r>
      <w:r>
        <w:rPr>
          <w:rFonts w:ascii="Times New Roman" w:hAnsi="Times New Roman" w:cs="Times New Roman"/>
          <w:sz w:val="28"/>
          <w:szCs w:val="28"/>
        </w:rPr>
        <w:t>.</w:t>
      </w:r>
    </w:p>
    <w:p w:rsidR="00FC0E1E" w:rsidRDefault="00FC0E1E" w:rsidP="00FC0E1E">
      <w:pPr>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Pr>
          <w:rFonts w:ascii="Times New Roman" w:hAnsi="Times New Roman" w:cs="Times New Roman"/>
          <w:b/>
          <w:sz w:val="28"/>
          <w:szCs w:val="28"/>
        </w:rPr>
        <w:t xml:space="preserve"> </w:t>
      </w:r>
      <w:r w:rsidRPr="00FC0E1E">
        <w:rPr>
          <w:rFonts w:ascii="Times New Roman" w:hAnsi="Times New Roman" w:cs="Times New Roman"/>
          <w:bCs/>
          <w:sz w:val="28"/>
          <w:szCs w:val="28"/>
        </w:rPr>
        <w:t>Построение и перестроение в одношер</w:t>
      </w:r>
      <w:r w:rsidRPr="00FC0E1E">
        <w:rPr>
          <w:rFonts w:ascii="Times New Roman" w:hAnsi="Times New Roman" w:cs="Times New Roman"/>
          <w:bCs/>
          <w:sz w:val="28"/>
          <w:szCs w:val="28"/>
        </w:rPr>
        <w:t>е</w:t>
      </w:r>
      <w:r w:rsidRPr="00FC0E1E">
        <w:rPr>
          <w:rFonts w:ascii="Times New Roman" w:hAnsi="Times New Roman" w:cs="Times New Roman"/>
          <w:bCs/>
          <w:sz w:val="28"/>
          <w:szCs w:val="28"/>
        </w:rPr>
        <w:t>ножный и двухшереножный строй, выравнивание, размыкание и смыкание строя, повороты строя на месте</w:t>
      </w:r>
      <w:r>
        <w:rPr>
          <w:rFonts w:ascii="Times New Roman" w:hAnsi="Times New Roman" w:cs="Times New Roman"/>
          <w:bCs/>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b/>
          <w:bCs/>
          <w:sz w:val="28"/>
          <w:szCs w:val="28"/>
        </w:rPr>
        <w:t>Построение и перестроение в одношереножный и двухшереножный строй.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Развернутый строй отделения может быть одношереножный или дву</w:t>
      </w:r>
      <w:r w:rsidRPr="00FC0E1E">
        <w:rPr>
          <w:sz w:val="28"/>
          <w:szCs w:val="28"/>
        </w:rPr>
        <w:t>х</w:t>
      </w:r>
      <w:r w:rsidRPr="00FC0E1E">
        <w:rPr>
          <w:sz w:val="28"/>
          <w:szCs w:val="28"/>
        </w:rPr>
        <w:t>шереножный.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Построение отделения в одношереножный (двухшереножный) строй производится по команде «</w:t>
      </w:r>
      <w:r w:rsidRPr="00FC0E1E">
        <w:rPr>
          <w:b/>
          <w:bCs/>
          <w:sz w:val="28"/>
          <w:szCs w:val="28"/>
        </w:rPr>
        <w:t>Отделение, в одну шеренгу (в две шеренги) — С</w:t>
      </w:r>
      <w:r>
        <w:rPr>
          <w:b/>
          <w:bCs/>
          <w:sz w:val="28"/>
          <w:szCs w:val="28"/>
        </w:rPr>
        <w:t>тановись</w:t>
      </w:r>
      <w:r w:rsidRPr="00FC0E1E">
        <w:rPr>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Приняв строевую стойку и подав команду, командир отделения стан</w:t>
      </w:r>
      <w:r w:rsidRPr="00FC0E1E">
        <w:rPr>
          <w:sz w:val="28"/>
          <w:szCs w:val="28"/>
        </w:rPr>
        <w:t>о</w:t>
      </w:r>
      <w:r w:rsidRPr="00FC0E1E">
        <w:rPr>
          <w:sz w:val="28"/>
          <w:szCs w:val="28"/>
        </w:rPr>
        <w:t>вится лицом в сторону фронта построения; отделение выстраивается согла</w:t>
      </w:r>
      <w:r w:rsidRPr="00FC0E1E">
        <w:rPr>
          <w:sz w:val="28"/>
          <w:szCs w:val="28"/>
        </w:rPr>
        <w:t>с</w:t>
      </w:r>
      <w:r w:rsidRPr="00FC0E1E">
        <w:rPr>
          <w:sz w:val="28"/>
          <w:szCs w:val="28"/>
        </w:rPr>
        <w:t>но штату влево от командира в одну или две шеренги.</w:t>
      </w:r>
    </w:p>
    <w:p w:rsidR="00FC0E1E" w:rsidRDefault="00FC0E1E" w:rsidP="00FC0E1E">
      <w:pPr>
        <w:pStyle w:val="a4"/>
        <w:spacing w:before="0" w:beforeAutospacing="0" w:after="0" w:afterAutospacing="0"/>
        <w:ind w:firstLine="709"/>
        <w:jc w:val="both"/>
        <w:rPr>
          <w:sz w:val="28"/>
          <w:szCs w:val="28"/>
        </w:rPr>
      </w:pPr>
      <w:r w:rsidRPr="00FC0E1E">
        <w:rPr>
          <w:sz w:val="28"/>
          <w:szCs w:val="28"/>
        </w:rPr>
        <w:t>Отделение численностью четыре человека и менее всегда строится в одну шеренгу.</w:t>
      </w:r>
    </w:p>
    <w:p w:rsidR="002C6924" w:rsidRPr="002C6924" w:rsidRDefault="00FC0E1E" w:rsidP="002C6924">
      <w:pPr>
        <w:spacing w:after="0" w:line="240" w:lineRule="auto"/>
        <w:jc w:val="both"/>
        <w:rPr>
          <w:rFonts w:ascii="Times New Roman" w:hAnsi="Times New Roman" w:cs="Times New Roman"/>
          <w:b/>
          <w:bCs/>
          <w:sz w:val="28"/>
          <w:szCs w:val="28"/>
        </w:rPr>
      </w:pPr>
      <w:r w:rsidRPr="002C6924">
        <w:rPr>
          <w:rFonts w:ascii="Times New Roman" w:hAnsi="Times New Roman" w:cs="Times New Roman"/>
          <w:b/>
          <w:bCs/>
          <w:sz w:val="28"/>
          <w:szCs w:val="28"/>
        </w:rPr>
        <w:t>Выравнивание.</w:t>
      </w:r>
    </w:p>
    <w:p w:rsidR="00FC0E1E" w:rsidRPr="002C6924" w:rsidRDefault="00FC0E1E" w:rsidP="002C6924">
      <w:pPr>
        <w:spacing w:after="0" w:line="240" w:lineRule="auto"/>
        <w:ind w:firstLine="709"/>
        <w:jc w:val="both"/>
        <w:rPr>
          <w:rFonts w:ascii="Times New Roman" w:hAnsi="Times New Roman" w:cs="Times New Roman"/>
          <w:sz w:val="28"/>
          <w:szCs w:val="28"/>
          <w:lang w:eastAsia="ru-RU"/>
        </w:rPr>
      </w:pPr>
      <w:r w:rsidRPr="002C6924">
        <w:rPr>
          <w:rFonts w:ascii="Times New Roman" w:hAnsi="Times New Roman" w:cs="Times New Roman"/>
          <w:sz w:val="28"/>
          <w:szCs w:val="28"/>
        </w:rPr>
        <w:t>При необходимости выровнять отделение на месте подается 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или «</w:t>
      </w:r>
      <w:r w:rsidRPr="002C6924">
        <w:rPr>
          <w:rFonts w:ascii="Times New Roman" w:hAnsi="Times New Roman" w:cs="Times New Roman"/>
          <w:b/>
          <w:bCs/>
          <w:sz w:val="28"/>
          <w:szCs w:val="28"/>
        </w:rPr>
        <w:t xml:space="preserve">Налево — </w:t>
      </w:r>
      <w:r w:rsidR="002C6924" w:rsidRPr="002C6924">
        <w:rPr>
          <w:rFonts w:ascii="Times New Roman" w:hAnsi="Times New Roman" w:cs="Times New Roman"/>
          <w:sz w:val="28"/>
          <w:szCs w:val="28"/>
        </w:rPr>
        <w:t>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По команде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2C6924">
        <w:rPr>
          <w:rFonts w:ascii="Times New Roman" w:hAnsi="Times New Roman" w:cs="Times New Roman"/>
          <w:b/>
          <w:bCs/>
          <w:sz w:val="28"/>
          <w:szCs w:val="28"/>
        </w:rPr>
        <w:t xml:space="preserve">Налево —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левофлангового, голову поворачивают налево (левое ухо выше правого, подбородок приподнят).</w:t>
      </w:r>
      <w:r w:rsidR="002C6924">
        <w:rPr>
          <w:rFonts w:ascii="Times New Roman" w:hAnsi="Times New Roman" w:cs="Times New Roman"/>
          <w:sz w:val="28"/>
          <w:szCs w:val="28"/>
        </w:rPr>
        <w:t xml:space="preserve"> </w:t>
      </w:r>
      <w:r w:rsidRPr="002C6924">
        <w:rPr>
          <w:rFonts w:ascii="Times New Roman" w:hAnsi="Times New Roman" w:cs="Times New Roman"/>
          <w:sz w:val="28"/>
          <w:szCs w:val="28"/>
        </w:rPr>
        <w:t>При выравнивании военносл</w:t>
      </w:r>
      <w:r w:rsidRPr="002C6924">
        <w:rPr>
          <w:rFonts w:ascii="Times New Roman" w:hAnsi="Times New Roman" w:cs="Times New Roman"/>
          <w:sz w:val="28"/>
          <w:szCs w:val="28"/>
        </w:rPr>
        <w:t>у</w:t>
      </w:r>
      <w:r w:rsidRPr="002C6924">
        <w:rPr>
          <w:rFonts w:ascii="Times New Roman" w:hAnsi="Times New Roman" w:cs="Times New Roman"/>
          <w:sz w:val="28"/>
          <w:szCs w:val="28"/>
        </w:rPr>
        <w:t>жащие могут несколько передвигаться вперед, назад или в стороны. По к</w:t>
      </w:r>
      <w:r w:rsidRPr="002C6924">
        <w:rPr>
          <w:rFonts w:ascii="Times New Roman" w:hAnsi="Times New Roman" w:cs="Times New Roman"/>
          <w:sz w:val="28"/>
          <w:szCs w:val="28"/>
        </w:rPr>
        <w:t>о</w:t>
      </w:r>
      <w:r w:rsidRPr="002C6924">
        <w:rPr>
          <w:rFonts w:ascii="Times New Roman" w:hAnsi="Times New Roman" w:cs="Times New Roman"/>
          <w:sz w:val="28"/>
          <w:szCs w:val="28"/>
        </w:rPr>
        <w:t>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w:t>
      </w:r>
      <w:r w:rsidRPr="002C6924">
        <w:rPr>
          <w:rFonts w:ascii="Times New Roman" w:hAnsi="Times New Roman" w:cs="Times New Roman"/>
          <w:sz w:val="28"/>
          <w:szCs w:val="28"/>
        </w:rPr>
        <w:t>а</w:t>
      </w:r>
      <w:r w:rsidR="002C6924">
        <w:rPr>
          <w:rFonts w:ascii="Times New Roman" w:hAnsi="Times New Roman" w:cs="Times New Roman"/>
          <w:sz w:val="28"/>
          <w:szCs w:val="28"/>
        </w:rPr>
        <w:t>во (правое ухо выше левого).</w:t>
      </w:r>
    </w:p>
    <w:p w:rsidR="00FC0E1E" w:rsidRPr="002C6924" w:rsidRDefault="00FC0E1E" w:rsidP="002C6924">
      <w:pPr>
        <w:pStyle w:val="a4"/>
        <w:spacing w:before="0" w:beforeAutospacing="0" w:after="0" w:afterAutospacing="0"/>
        <w:ind w:firstLine="709"/>
        <w:jc w:val="both"/>
        <w:rPr>
          <w:sz w:val="28"/>
          <w:szCs w:val="28"/>
        </w:rPr>
      </w:pPr>
      <w:r w:rsidRPr="002C6924">
        <w:rPr>
          <w:sz w:val="28"/>
          <w:szCs w:val="28"/>
        </w:rPr>
        <w:t>По окончании выравнивания подается команда «</w:t>
      </w:r>
      <w:r w:rsidRPr="002C6924">
        <w:rPr>
          <w:b/>
          <w:bCs/>
          <w:sz w:val="28"/>
          <w:szCs w:val="28"/>
        </w:rPr>
        <w:t>С</w:t>
      </w:r>
      <w:r w:rsidR="002C6924">
        <w:rPr>
          <w:b/>
          <w:bCs/>
          <w:sz w:val="28"/>
          <w:szCs w:val="28"/>
        </w:rPr>
        <w:t>мирно</w:t>
      </w:r>
      <w:r w:rsidRPr="002C6924">
        <w:rPr>
          <w:sz w:val="28"/>
          <w:szCs w:val="28"/>
        </w:rPr>
        <w:t>», по которой все военнослужащие быстро ставят голову прямо.</w:t>
      </w:r>
    </w:p>
    <w:p w:rsidR="00FC0E1E" w:rsidRDefault="00FC0E1E" w:rsidP="002C6924">
      <w:pPr>
        <w:pStyle w:val="a4"/>
        <w:spacing w:before="0" w:beforeAutospacing="0" w:after="0" w:afterAutospacing="0"/>
        <w:ind w:firstLine="709"/>
        <w:jc w:val="both"/>
        <w:rPr>
          <w:sz w:val="28"/>
          <w:szCs w:val="28"/>
        </w:rPr>
      </w:pPr>
      <w:r w:rsidRPr="002C6924">
        <w:rPr>
          <w:sz w:val="28"/>
          <w:szCs w:val="28"/>
        </w:rPr>
        <w:t xml:space="preserve">При выравнивании отделения после поворота его кругом в команде указывается сторона равнения. Например: </w:t>
      </w:r>
      <w:r w:rsidRPr="002C6924">
        <w:rPr>
          <w:b/>
          <w:bCs/>
          <w:sz w:val="28"/>
          <w:szCs w:val="28"/>
        </w:rPr>
        <w:t xml:space="preserve">«Направо (налево) — </w:t>
      </w:r>
      <w:r w:rsidR="002C6924">
        <w:rPr>
          <w:b/>
          <w:bCs/>
          <w:sz w:val="28"/>
          <w:szCs w:val="28"/>
        </w:rPr>
        <w:t>Равняйсь</w:t>
      </w:r>
      <w:r w:rsidRPr="002C6924">
        <w:rPr>
          <w:b/>
          <w:bCs/>
          <w:sz w:val="28"/>
          <w:szCs w:val="28"/>
        </w:rPr>
        <w:t>»</w:t>
      </w:r>
      <w:r w:rsidRPr="002C6924">
        <w:rPr>
          <w:sz w:val="28"/>
          <w:szCs w:val="28"/>
        </w:rPr>
        <w:t>.</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Размыкание и смыкание строя</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Для размыкания отделения на месте подается команда «</w:t>
      </w:r>
      <w:r w:rsidRPr="002C6924">
        <w:rPr>
          <w:b/>
          <w:bCs/>
          <w:sz w:val="28"/>
          <w:szCs w:val="28"/>
        </w:rPr>
        <w:t>Отделение, вправо (влево, от средины) на столько-то шагов, разом-КНИСЬ (бегом, разом-КНИСЬ)».</w:t>
      </w:r>
      <w:r>
        <w:rPr>
          <w:b/>
          <w:bCs/>
          <w:sz w:val="28"/>
          <w:szCs w:val="28"/>
        </w:rPr>
        <w:t xml:space="preserve"> </w:t>
      </w:r>
      <w:r w:rsidRPr="002C6924">
        <w:rPr>
          <w:sz w:val="28"/>
          <w:szCs w:val="28"/>
        </w:rPr>
        <w:t>По исполнительной команде все военнослужащие, за и</w:t>
      </w:r>
      <w:r w:rsidRPr="002C6924">
        <w:rPr>
          <w:sz w:val="28"/>
          <w:szCs w:val="28"/>
        </w:rPr>
        <w:t>с</w:t>
      </w:r>
      <w:r w:rsidRPr="002C6924">
        <w:rPr>
          <w:sz w:val="28"/>
          <w:szCs w:val="28"/>
        </w:rPr>
        <w:t xml:space="preserve">ключением того, от которого производится размыкание, поворачиваются в </w:t>
      </w:r>
      <w:r w:rsidRPr="002C6924">
        <w:rPr>
          <w:sz w:val="28"/>
          <w:szCs w:val="28"/>
        </w:rPr>
        <w:lastRenderedPageBreak/>
        <w:t>указанную сторону, одновременно с приставлением ноги поворачивают г</w:t>
      </w:r>
      <w:r w:rsidRPr="002C6924">
        <w:rPr>
          <w:sz w:val="28"/>
          <w:szCs w:val="28"/>
        </w:rPr>
        <w:t>о</w:t>
      </w:r>
      <w:r w:rsidRPr="002C6924">
        <w:rPr>
          <w:sz w:val="28"/>
          <w:szCs w:val="28"/>
        </w:rPr>
        <w:t>лову в сторону фронта строя и идут учащенным полушагом (бегом), смотря через плечо на идущего сзади и не отрываясь от него; после остановки ид</w:t>
      </w:r>
      <w:r w:rsidRPr="002C6924">
        <w:rPr>
          <w:sz w:val="28"/>
          <w:szCs w:val="28"/>
        </w:rPr>
        <w:t>у</w:t>
      </w:r>
      <w:r w:rsidRPr="002C6924">
        <w:rPr>
          <w:sz w:val="28"/>
          <w:szCs w:val="28"/>
        </w:rPr>
        <w:t>щего сзади каждый делает еще столько шагов, сколько было указано в к</w:t>
      </w:r>
      <w:r w:rsidRPr="002C6924">
        <w:rPr>
          <w:sz w:val="28"/>
          <w:szCs w:val="28"/>
        </w:rPr>
        <w:t>о</w:t>
      </w:r>
      <w:r w:rsidRPr="002C6924">
        <w:rPr>
          <w:sz w:val="28"/>
          <w:szCs w:val="28"/>
        </w:rPr>
        <w:t>манде, и поворачивается налево (направо).</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размыкании от средины указывается, кто средний. Военнослуж</w:t>
      </w:r>
      <w:r w:rsidRPr="002C6924">
        <w:rPr>
          <w:sz w:val="28"/>
          <w:szCs w:val="28"/>
        </w:rPr>
        <w:t>а</w:t>
      </w:r>
      <w:r w:rsidRPr="002C6924">
        <w:rPr>
          <w:sz w:val="28"/>
          <w:szCs w:val="28"/>
        </w:rPr>
        <w:t>щий, названный средним, услышав свою фамилию, отвечает: «</w:t>
      </w:r>
      <w:r w:rsidRPr="002C6924">
        <w:rPr>
          <w:b/>
          <w:bCs/>
          <w:sz w:val="28"/>
          <w:szCs w:val="28"/>
        </w:rPr>
        <w:t>Я</w:t>
      </w:r>
      <w:r w:rsidRPr="002C6924">
        <w:rPr>
          <w:sz w:val="28"/>
          <w:szCs w:val="28"/>
        </w:rPr>
        <w:t>», вытягив</w:t>
      </w:r>
      <w:r w:rsidRPr="002C6924">
        <w:rPr>
          <w:sz w:val="28"/>
          <w:szCs w:val="28"/>
        </w:rPr>
        <w:t>а</w:t>
      </w:r>
      <w:r w:rsidRPr="002C6924">
        <w:rPr>
          <w:sz w:val="28"/>
          <w:szCs w:val="28"/>
        </w:rPr>
        <w:t>ет вперед левую руку и опускает ее.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выравнивании отделения установленный при размыкании инте</w:t>
      </w:r>
      <w:r w:rsidRPr="002C6924">
        <w:rPr>
          <w:sz w:val="28"/>
          <w:szCs w:val="28"/>
        </w:rPr>
        <w:t>р</w:t>
      </w:r>
      <w:r w:rsidRPr="002C6924">
        <w:rPr>
          <w:sz w:val="28"/>
          <w:szCs w:val="28"/>
        </w:rPr>
        <w:t>вал сохраняется.</w:t>
      </w:r>
    </w:p>
    <w:p w:rsidR="002C6924" w:rsidRDefault="002C6924" w:rsidP="002C6924">
      <w:pPr>
        <w:pStyle w:val="a4"/>
        <w:spacing w:before="0" w:beforeAutospacing="0" w:after="0" w:afterAutospacing="0"/>
        <w:ind w:firstLine="709"/>
        <w:jc w:val="both"/>
        <w:rPr>
          <w:sz w:val="28"/>
          <w:szCs w:val="28"/>
        </w:rPr>
      </w:pPr>
      <w:r w:rsidRPr="002C6924">
        <w:rPr>
          <w:sz w:val="28"/>
          <w:szCs w:val="28"/>
        </w:rPr>
        <w:t>Для смыкания отделения на месте подается команда «</w:t>
      </w:r>
      <w:r w:rsidRPr="002C6924">
        <w:rPr>
          <w:b/>
          <w:bCs/>
          <w:sz w:val="28"/>
          <w:szCs w:val="28"/>
        </w:rPr>
        <w:t>Отделение, вправо (влево, к средине), сом-КНИСЬ (бегом, сом-КНИСЬ)».</w:t>
      </w:r>
      <w:r w:rsidRPr="002C6924">
        <w:rPr>
          <w:sz w:val="28"/>
          <w:szCs w:val="28"/>
        </w:rPr>
        <w:t>По испо</w:t>
      </w:r>
      <w:r w:rsidRPr="002C6924">
        <w:rPr>
          <w:sz w:val="28"/>
          <w:szCs w:val="28"/>
        </w:rPr>
        <w:t>л</w:t>
      </w:r>
      <w:r w:rsidRPr="002C6924">
        <w:rPr>
          <w:sz w:val="28"/>
          <w:szCs w:val="28"/>
        </w:rPr>
        <w:t>нительной команде все военнослужащие, за исключением того, к которому назначено смыкание, поворачиваются в сторону смыкания, после чего уч</w:t>
      </w:r>
      <w:r w:rsidRPr="002C6924">
        <w:rPr>
          <w:sz w:val="28"/>
          <w:szCs w:val="28"/>
        </w:rPr>
        <w:t>а</w:t>
      </w:r>
      <w:r w:rsidRPr="002C6924">
        <w:rPr>
          <w:sz w:val="28"/>
          <w:szCs w:val="28"/>
        </w:rPr>
        <w:t>щенным полушагом (бегом) подходят на установленный для сомкнутого строя интервал и по мере подхода самостоятельно останавливаются и пов</w:t>
      </w:r>
      <w:r w:rsidRPr="002C6924">
        <w:rPr>
          <w:sz w:val="28"/>
          <w:szCs w:val="28"/>
        </w:rPr>
        <w:t>о</w:t>
      </w:r>
      <w:r w:rsidRPr="002C6924">
        <w:rPr>
          <w:sz w:val="28"/>
          <w:szCs w:val="28"/>
        </w:rPr>
        <w:t>рачиваются налево (направо).</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Повороты строя на месте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 xml:space="preserve">Повороты отделения на месте производятся по командам: </w:t>
      </w:r>
      <w:r w:rsidRPr="002C6924">
        <w:rPr>
          <w:b/>
          <w:bCs/>
          <w:sz w:val="28"/>
          <w:szCs w:val="28"/>
        </w:rPr>
        <w:t xml:space="preserve">«Отделение, напра-ВО», «Отделение, нале-ВО», «Отделение, кру-ГОМ». </w:t>
      </w:r>
      <w:r w:rsidRPr="002C6924">
        <w:rPr>
          <w:sz w:val="28"/>
          <w:szCs w:val="28"/>
        </w:rPr>
        <w:t>Повороты о</w:t>
      </w:r>
      <w:r w:rsidRPr="002C6924">
        <w:rPr>
          <w:sz w:val="28"/>
          <w:szCs w:val="28"/>
        </w:rPr>
        <w:t>т</w:t>
      </w:r>
      <w:r w:rsidRPr="002C6924">
        <w:rPr>
          <w:sz w:val="28"/>
          <w:szCs w:val="28"/>
        </w:rPr>
        <w:t>деления на месте выполняются одновременно всеми военнослужащими с с</w:t>
      </w:r>
      <w:r w:rsidRPr="002C6924">
        <w:rPr>
          <w:sz w:val="28"/>
          <w:szCs w:val="28"/>
        </w:rPr>
        <w:t>о</w:t>
      </w:r>
      <w:r w:rsidRPr="002C6924">
        <w:rPr>
          <w:sz w:val="28"/>
          <w:szCs w:val="28"/>
        </w:rPr>
        <w:t>блюдением равнения по командам и правилам, как для одиночных военн</w:t>
      </w:r>
      <w:r w:rsidRPr="002C6924">
        <w:rPr>
          <w:sz w:val="28"/>
          <w:szCs w:val="28"/>
        </w:rPr>
        <w:t>о</w:t>
      </w:r>
      <w:r w:rsidRPr="002C6924">
        <w:rPr>
          <w:sz w:val="28"/>
          <w:szCs w:val="28"/>
        </w:rPr>
        <w:t>служащих. После поворота отделения в развернутом двухшереножном строю направо (налево) командир делает полшага вправо (влево), а при повороте кругом – шаг вперед.</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Повороты кругом и налево производятся в сторону левой руки на л</w:t>
      </w:r>
      <w:r w:rsidRPr="002C6924">
        <w:rPr>
          <w:sz w:val="28"/>
          <w:szCs w:val="28"/>
        </w:rPr>
        <w:t>е</w:t>
      </w:r>
      <w:r w:rsidRPr="002C6924">
        <w:rPr>
          <w:sz w:val="28"/>
          <w:szCs w:val="28"/>
        </w:rPr>
        <w:t>вом каблуке и на правом носке; повороты направо – в сторону правой руки на правом каблуке и на левом носке.</w:t>
      </w:r>
    </w:p>
    <w:p w:rsidR="002C6924" w:rsidRPr="002C6924" w:rsidRDefault="002C6924" w:rsidP="002C6924">
      <w:pPr>
        <w:pStyle w:val="a4"/>
        <w:spacing w:before="0" w:beforeAutospacing="0" w:after="0" w:afterAutospacing="0"/>
        <w:jc w:val="both"/>
        <w:rPr>
          <w:sz w:val="28"/>
          <w:szCs w:val="28"/>
        </w:rPr>
      </w:pPr>
      <w:r w:rsidRPr="002C6924">
        <w:rPr>
          <w:sz w:val="28"/>
          <w:szCs w:val="28"/>
        </w:rPr>
        <w:t>Ошибки:</w:t>
      </w:r>
    </w:p>
    <w:p w:rsidR="002C6924" w:rsidRPr="002C6924" w:rsidRDefault="002C6924" w:rsidP="002C6924">
      <w:pPr>
        <w:pStyle w:val="a4"/>
        <w:spacing w:before="0" w:beforeAutospacing="0" w:after="0" w:afterAutospacing="0"/>
        <w:ind w:firstLine="720"/>
        <w:jc w:val="both"/>
        <w:rPr>
          <w:sz w:val="28"/>
          <w:szCs w:val="28"/>
        </w:rPr>
      </w:pPr>
      <w:r>
        <w:rPr>
          <w:sz w:val="28"/>
          <w:szCs w:val="28"/>
        </w:rPr>
        <w:t xml:space="preserve">- </w:t>
      </w:r>
      <w:r w:rsidRPr="002C6924">
        <w:rPr>
          <w:sz w:val="28"/>
          <w:szCs w:val="28"/>
        </w:rPr>
        <w:t>поворот корпуса производится преждевременно (по предварительной команде);</w:t>
      </w:r>
    </w:p>
    <w:p w:rsidR="002C6924" w:rsidRDefault="002C6924" w:rsidP="002C6924">
      <w:pPr>
        <w:pStyle w:val="a4"/>
        <w:spacing w:before="0" w:beforeAutospacing="0" w:after="0" w:afterAutospacing="0"/>
        <w:ind w:left="720"/>
        <w:jc w:val="both"/>
        <w:rPr>
          <w:sz w:val="28"/>
          <w:szCs w:val="28"/>
        </w:rPr>
      </w:pPr>
      <w:r>
        <w:rPr>
          <w:sz w:val="28"/>
          <w:szCs w:val="28"/>
        </w:rPr>
        <w:t xml:space="preserve">- </w:t>
      </w:r>
      <w:r w:rsidRPr="002C6924">
        <w:rPr>
          <w:sz w:val="28"/>
          <w:szCs w:val="28"/>
        </w:rPr>
        <w:t xml:space="preserve">поворот произведен не на 90 или 180°. </w:t>
      </w:r>
    </w:p>
    <w:p w:rsidR="002C6924" w:rsidRPr="007C7F6A"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w:t>
      </w:r>
      <w:r w:rsidR="002C6924">
        <w:rPr>
          <w:rFonts w:ascii="Times New Roman" w:hAnsi="Times New Roman" w:cs="Times New Roman"/>
          <w:b/>
          <w:sz w:val="28"/>
          <w:szCs w:val="28"/>
        </w:rPr>
        <w:t xml:space="preserve">. </w:t>
      </w:r>
      <w:r w:rsidR="002C6924" w:rsidRPr="007C7F6A">
        <w:rPr>
          <w:rFonts w:ascii="Times New Roman" w:hAnsi="Times New Roman" w:cs="Times New Roman"/>
          <w:sz w:val="28"/>
          <w:szCs w:val="28"/>
        </w:rPr>
        <w:t xml:space="preserve">Выполнить </w:t>
      </w:r>
      <w:r w:rsidRPr="007C7F6A">
        <w:rPr>
          <w:rFonts w:ascii="Times New Roman" w:hAnsi="Times New Roman" w:cs="Times New Roman"/>
          <w:sz w:val="28"/>
          <w:szCs w:val="28"/>
        </w:rPr>
        <w:t>построение в одношереножный и двухшереножный строй</w:t>
      </w:r>
      <w:r>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007C7F6A">
        <w:rPr>
          <w:rFonts w:ascii="Times New Roman" w:hAnsi="Times New Roman" w:cs="Times New Roman"/>
          <w:sz w:val="28"/>
          <w:szCs w:val="28"/>
        </w:rPr>
        <w:t>«В одну шеренгу становись», построиться в одну шеренгу</w:t>
      </w:r>
      <w:r w:rsidRPr="00A73ECA">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w:t>
      </w:r>
      <w:r w:rsidR="007C7F6A">
        <w:rPr>
          <w:rFonts w:ascii="Times New Roman" w:hAnsi="Times New Roman" w:cs="Times New Roman"/>
          <w:sz w:val="28"/>
          <w:szCs w:val="28"/>
        </w:rPr>
        <w:t>В две шеренги становись</w:t>
      </w:r>
      <w:r>
        <w:rPr>
          <w:rFonts w:ascii="Times New Roman" w:hAnsi="Times New Roman" w:cs="Times New Roman"/>
          <w:sz w:val="28"/>
          <w:szCs w:val="28"/>
        </w:rPr>
        <w:t>»</w:t>
      </w:r>
      <w:r w:rsidR="007C7F6A">
        <w:rPr>
          <w:rFonts w:ascii="Times New Roman" w:hAnsi="Times New Roman" w:cs="Times New Roman"/>
          <w:sz w:val="28"/>
          <w:szCs w:val="28"/>
        </w:rPr>
        <w:t xml:space="preserve">, </w:t>
      </w:r>
      <w:r>
        <w:rPr>
          <w:rFonts w:ascii="Times New Roman" w:hAnsi="Times New Roman" w:cs="Times New Roman"/>
          <w:sz w:val="28"/>
          <w:szCs w:val="28"/>
        </w:rPr>
        <w:t xml:space="preserve"> </w:t>
      </w:r>
      <w:r w:rsidR="007C7F6A">
        <w:rPr>
          <w:rFonts w:ascii="Times New Roman" w:hAnsi="Times New Roman" w:cs="Times New Roman"/>
          <w:sz w:val="28"/>
          <w:szCs w:val="28"/>
        </w:rPr>
        <w:t>построиться в две шеренги.</w:t>
      </w:r>
    </w:p>
    <w:p w:rsidR="002C6924"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2C6924">
        <w:rPr>
          <w:rFonts w:ascii="Times New Roman" w:hAnsi="Times New Roman" w:cs="Times New Roman"/>
          <w:b/>
          <w:sz w:val="28"/>
          <w:szCs w:val="28"/>
        </w:rPr>
        <w:t xml:space="preserve">. </w:t>
      </w:r>
      <w:r w:rsidR="002C6924">
        <w:rPr>
          <w:rFonts w:ascii="Times New Roman" w:hAnsi="Times New Roman" w:cs="Times New Roman"/>
          <w:sz w:val="28"/>
          <w:szCs w:val="28"/>
        </w:rPr>
        <w:t xml:space="preserve">Выполнить </w:t>
      </w:r>
      <w:r>
        <w:rPr>
          <w:rFonts w:ascii="Times New Roman" w:hAnsi="Times New Roman" w:cs="Times New Roman"/>
          <w:sz w:val="28"/>
          <w:szCs w:val="28"/>
        </w:rPr>
        <w:t>размыкание и смыкание строя.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w:t>
      </w:r>
      <w:r w:rsidR="007C7F6A">
        <w:rPr>
          <w:rFonts w:ascii="Times New Roman" w:hAnsi="Times New Roman" w:cs="Times New Roman"/>
          <w:sz w:val="28"/>
          <w:szCs w:val="28"/>
        </w:rPr>
        <w:t>: «</w:t>
      </w:r>
      <w:r w:rsidR="007C7F6A" w:rsidRPr="007C7F6A">
        <w:rPr>
          <w:rFonts w:ascii="Times New Roman" w:hAnsi="Times New Roman" w:cs="Times New Roman"/>
          <w:bCs/>
          <w:sz w:val="28"/>
          <w:szCs w:val="28"/>
        </w:rPr>
        <w:t>Отделение, вправо (влево, от средины) на столько-то шагов, разом-КНИСЬ (бегом, разом-КНИСЬ</w:t>
      </w:r>
      <w:r w:rsidR="007C7F6A" w:rsidRPr="007C7F6A">
        <w:rPr>
          <w:rFonts w:ascii="Times New Roman" w:hAnsi="Times New Roman" w:cs="Times New Roman"/>
          <w:b/>
          <w:bCs/>
          <w:sz w:val="28"/>
          <w:szCs w:val="28"/>
        </w:rPr>
        <w:t>)»</w:t>
      </w:r>
      <w:r w:rsidR="007C7F6A">
        <w:rPr>
          <w:rFonts w:ascii="Times New Roman" w:hAnsi="Times New Roman" w:cs="Times New Roman"/>
          <w:b/>
          <w:bCs/>
          <w:sz w:val="28"/>
          <w:szCs w:val="28"/>
        </w:rPr>
        <w:t xml:space="preserve">, </w:t>
      </w:r>
      <w:r w:rsidR="007C7F6A">
        <w:rPr>
          <w:rFonts w:ascii="Times New Roman" w:hAnsi="Times New Roman" w:cs="Times New Roman"/>
          <w:sz w:val="28"/>
          <w:szCs w:val="28"/>
        </w:rPr>
        <w:t>разомкнуться на указанное количество шагов;</w:t>
      </w:r>
    </w:p>
    <w:p w:rsidR="002C6924" w:rsidRDefault="002C6924" w:rsidP="007C7F6A">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xml:space="preserve">- по команде руководителя </w:t>
      </w:r>
      <w:r w:rsidR="007C7F6A" w:rsidRPr="007C7F6A">
        <w:rPr>
          <w:rFonts w:ascii="Times New Roman" w:hAnsi="Times New Roman" w:cs="Times New Roman"/>
          <w:sz w:val="28"/>
          <w:szCs w:val="28"/>
        </w:rPr>
        <w:t>«</w:t>
      </w:r>
      <w:r w:rsidR="007C7F6A" w:rsidRPr="007C7F6A">
        <w:rPr>
          <w:rFonts w:ascii="Times New Roman" w:hAnsi="Times New Roman" w:cs="Times New Roman"/>
          <w:bCs/>
          <w:sz w:val="28"/>
          <w:szCs w:val="28"/>
        </w:rPr>
        <w:t>Отделение, вправо (влево, к средине), сом-КНИСЬ (бегом, сом-КНИСЬ)»</w:t>
      </w:r>
      <w:r w:rsidR="007C7F6A">
        <w:rPr>
          <w:rFonts w:ascii="Times New Roman" w:hAnsi="Times New Roman" w:cs="Times New Roman"/>
          <w:bCs/>
          <w:sz w:val="28"/>
          <w:szCs w:val="28"/>
        </w:rPr>
        <w:t>, выполнить смыкание.</w:t>
      </w:r>
    </w:p>
    <w:p w:rsidR="002F1500" w:rsidRDefault="002F1500" w:rsidP="007C7F6A">
      <w:pPr>
        <w:spacing w:after="0" w:line="240" w:lineRule="auto"/>
        <w:ind w:firstLine="708"/>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Задание 3. </w:t>
      </w:r>
      <w:r w:rsidRPr="002F1500">
        <w:rPr>
          <w:rFonts w:ascii="Times New Roman" w:hAnsi="Times New Roman" w:cs="Times New Roman"/>
          <w:bCs/>
          <w:sz w:val="28"/>
          <w:szCs w:val="28"/>
        </w:rPr>
        <w:t>Повороты строя на месте</w:t>
      </w:r>
      <w:r>
        <w:rPr>
          <w:rFonts w:ascii="Times New Roman" w:hAnsi="Times New Roman" w:cs="Times New Roman"/>
          <w:bCs/>
          <w:sz w:val="28"/>
          <w:szCs w:val="28"/>
        </w:rPr>
        <w:t>.</w:t>
      </w:r>
    </w:p>
    <w:p w:rsidR="002F1500" w:rsidRDefault="002F1500" w:rsidP="002F150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F1500" w:rsidRDefault="002F1500" w:rsidP="002F1500">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по команде руководителя</w:t>
      </w:r>
      <w:r>
        <w:rPr>
          <w:rFonts w:ascii="Times New Roman" w:hAnsi="Times New Roman" w:cs="Times New Roman"/>
          <w:sz w:val="28"/>
          <w:szCs w:val="28"/>
        </w:rPr>
        <w:t xml:space="preserve">: </w:t>
      </w:r>
      <w:r w:rsidRPr="002F1500">
        <w:rPr>
          <w:rFonts w:ascii="Times New Roman" w:hAnsi="Times New Roman" w:cs="Times New Roman"/>
          <w:bCs/>
          <w:sz w:val="28"/>
          <w:szCs w:val="28"/>
        </w:rPr>
        <w:t>«Отделение, напра-ВО», «Отделение, нале-ВО», «Отделение, кру-ГОМ»</w:t>
      </w:r>
      <w:r>
        <w:rPr>
          <w:rFonts w:ascii="Times New Roman" w:hAnsi="Times New Roman" w:cs="Times New Roman"/>
          <w:bCs/>
          <w:sz w:val="28"/>
          <w:szCs w:val="28"/>
        </w:rPr>
        <w:t>, выпонить поворот «Налево», «Направо», «Кр</w:t>
      </w:r>
      <w:r>
        <w:rPr>
          <w:rFonts w:ascii="Times New Roman" w:hAnsi="Times New Roman" w:cs="Times New Roman"/>
          <w:bCs/>
          <w:sz w:val="28"/>
          <w:szCs w:val="28"/>
        </w:rPr>
        <w:t>у</w:t>
      </w:r>
      <w:r>
        <w:rPr>
          <w:rFonts w:ascii="Times New Roman" w:hAnsi="Times New Roman" w:cs="Times New Roman"/>
          <w:bCs/>
          <w:sz w:val="28"/>
          <w:szCs w:val="28"/>
        </w:rPr>
        <w:t>гом».</w:t>
      </w:r>
    </w:p>
    <w:p w:rsidR="002F1500" w:rsidRPr="004C7CB6" w:rsidRDefault="002F1500" w:rsidP="002F150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F1500" w:rsidRPr="007C7F6A" w:rsidRDefault="002F1500" w:rsidP="007C7F6A">
      <w:pPr>
        <w:spacing w:after="0" w:line="240" w:lineRule="auto"/>
        <w:ind w:firstLine="708"/>
        <w:jc w:val="both"/>
        <w:rPr>
          <w:rFonts w:ascii="Times New Roman" w:hAnsi="Times New Roman" w:cs="Times New Roman"/>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FC0E1E" w:rsidRPr="00FC0E1E" w:rsidRDefault="00FC0E1E" w:rsidP="002C6924">
      <w:pPr>
        <w:pStyle w:val="a4"/>
        <w:spacing w:before="0" w:beforeAutospacing="0" w:after="0" w:afterAutospacing="0"/>
        <w:ind w:firstLine="709"/>
        <w:jc w:val="both"/>
        <w:rPr>
          <w:sz w:val="28"/>
          <w:szCs w:val="28"/>
        </w:rPr>
      </w:pPr>
    </w:p>
    <w:p w:rsidR="00FC0E1E" w:rsidRPr="00FC0E1E" w:rsidRDefault="00FC0E1E" w:rsidP="00FC0E1E">
      <w:pPr>
        <w:spacing w:after="0" w:line="240" w:lineRule="auto"/>
        <w:jc w:val="both"/>
        <w:rPr>
          <w:rFonts w:ascii="Times New Roman" w:hAnsi="Times New Roman" w:cs="Times New Roman"/>
          <w:sz w:val="28"/>
          <w:szCs w:val="28"/>
        </w:rPr>
      </w:pPr>
    </w:p>
    <w:p w:rsidR="00FC0E1E" w:rsidRDefault="00FC0E1E"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Pr="00FC0E1E" w:rsidRDefault="002F1500" w:rsidP="00FC0E1E">
      <w:pPr>
        <w:spacing w:after="0" w:line="240" w:lineRule="auto"/>
        <w:jc w:val="both"/>
        <w:rPr>
          <w:rFonts w:ascii="Times New Roman" w:hAnsi="Times New Roman" w:cs="Times New Roman"/>
          <w:b/>
          <w:sz w:val="28"/>
          <w:szCs w:val="28"/>
        </w:rPr>
      </w:pPr>
    </w:p>
    <w:p w:rsidR="002F1500" w:rsidRDefault="002F1500" w:rsidP="002F150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7</w:t>
      </w:r>
    </w:p>
    <w:p w:rsidR="002F1500" w:rsidRDefault="002F1500" w:rsidP="00663695">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r w:rsidRPr="002F1500">
        <w:rPr>
          <w:rFonts w:ascii="Times New Roman" w:hAnsi="Times New Roman" w:cs="Times New Roman"/>
          <w:bCs/>
        </w:rPr>
        <w:t xml:space="preserve"> </w:t>
      </w:r>
      <w:r w:rsidRPr="002F1500">
        <w:rPr>
          <w:rFonts w:ascii="Times New Roman" w:hAnsi="Times New Roman" w:cs="Times New Roman"/>
          <w:bCs/>
          <w:sz w:val="28"/>
          <w:szCs w:val="28"/>
        </w:rPr>
        <w:t>Построение и отработка движения походным строем.</w:t>
      </w:r>
    </w:p>
    <w:p w:rsidR="002F1500" w:rsidRDefault="00663695" w:rsidP="00663695">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Pr="00663695">
        <w:rPr>
          <w:rFonts w:ascii="Times New Roman" w:hAnsi="Times New Roman" w:cs="Times New Roman"/>
          <w:b/>
          <w:sz w:val="28"/>
          <w:szCs w:val="28"/>
        </w:rPr>
        <w:t>«</w:t>
      </w:r>
      <w:r w:rsidRPr="00663695">
        <w:rPr>
          <w:rFonts w:ascii="Times New Roman" w:hAnsi="Times New Roman" w:cs="Times New Roman"/>
          <w:sz w:val="28"/>
          <w:szCs w:val="28"/>
        </w:rPr>
        <w:t>Формирование  навыков движения походным строем»</w:t>
      </w:r>
    </w:p>
    <w:p w:rsidR="00663695" w:rsidRDefault="00663695" w:rsidP="00663695">
      <w:pPr>
        <w:autoSpaceDE w:val="0"/>
        <w:autoSpaceDN w:val="0"/>
        <w:adjustRightInd w:val="0"/>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663695">
        <w:rPr>
          <w:rFonts w:ascii="Times New Roman" w:hAnsi="Times New Roman" w:cs="Times New Roman"/>
          <w:bCs/>
          <w:sz w:val="28"/>
          <w:szCs w:val="28"/>
        </w:rPr>
        <w:t xml:space="preserve"> </w:t>
      </w:r>
      <w:r>
        <w:rPr>
          <w:rFonts w:ascii="Times New Roman" w:hAnsi="Times New Roman" w:cs="Times New Roman"/>
          <w:bCs/>
          <w:sz w:val="28"/>
          <w:szCs w:val="28"/>
        </w:rPr>
        <w:t>«</w:t>
      </w:r>
      <w:r w:rsidRPr="002F1500">
        <w:rPr>
          <w:rFonts w:ascii="Times New Roman" w:hAnsi="Times New Roman" w:cs="Times New Roman"/>
          <w:bCs/>
          <w:sz w:val="28"/>
          <w:szCs w:val="28"/>
        </w:rPr>
        <w:t>Построение и отработка движения п</w:t>
      </w:r>
      <w:r w:rsidRPr="002F1500">
        <w:rPr>
          <w:rFonts w:ascii="Times New Roman" w:hAnsi="Times New Roman" w:cs="Times New Roman"/>
          <w:bCs/>
          <w:sz w:val="28"/>
          <w:szCs w:val="28"/>
        </w:rPr>
        <w:t>о</w:t>
      </w:r>
      <w:r w:rsidRPr="002F1500">
        <w:rPr>
          <w:rFonts w:ascii="Times New Roman" w:hAnsi="Times New Roman" w:cs="Times New Roman"/>
          <w:bCs/>
          <w:sz w:val="28"/>
          <w:szCs w:val="28"/>
        </w:rPr>
        <w:t>ходным строем</w:t>
      </w:r>
      <w:r>
        <w:rPr>
          <w:rFonts w:ascii="Times New Roman" w:hAnsi="Times New Roman" w:cs="Times New Roman"/>
          <w:bCs/>
          <w:sz w:val="28"/>
          <w:szCs w:val="28"/>
        </w:rPr>
        <w:t>»</w:t>
      </w:r>
      <w:r w:rsidRPr="002F1500">
        <w:rPr>
          <w:rFonts w:ascii="Times New Roman" w:hAnsi="Times New Roman" w:cs="Times New Roman"/>
          <w:bCs/>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 строй, в котором подразделение построено в коло</w:t>
      </w:r>
      <w:r w:rsidRPr="00663695">
        <w:rPr>
          <w:sz w:val="28"/>
          <w:szCs w:val="28"/>
        </w:rPr>
        <w:t>н</w:t>
      </w:r>
      <w:r w:rsidRPr="00663695">
        <w:rPr>
          <w:sz w:val="28"/>
          <w:szCs w:val="28"/>
        </w:rPr>
        <w:t>ну или подразделения в колоннах построены одно за другим на дистанциях, установленных Уставом или командиром.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Построение отделения в колонну по одному (по два) на месте произв</w:t>
      </w:r>
      <w:r w:rsidRPr="00663695">
        <w:rPr>
          <w:sz w:val="28"/>
          <w:szCs w:val="28"/>
        </w:rPr>
        <w:t>о</w:t>
      </w:r>
      <w:r w:rsidRPr="00663695">
        <w:rPr>
          <w:sz w:val="28"/>
          <w:szCs w:val="28"/>
        </w:rPr>
        <w:t xml:space="preserve">дится по команде </w:t>
      </w:r>
      <w:r w:rsidR="00495731">
        <w:rPr>
          <w:b/>
          <w:bCs/>
          <w:sz w:val="28"/>
          <w:szCs w:val="28"/>
        </w:rPr>
        <w:t>«</w:t>
      </w:r>
      <w:r w:rsidRPr="00663695">
        <w:rPr>
          <w:b/>
          <w:bCs/>
          <w:sz w:val="28"/>
          <w:szCs w:val="28"/>
        </w:rPr>
        <w:t>Отделение, в колонну по одному (по два) - СТАН</w:t>
      </w:r>
      <w:r w:rsidRPr="00663695">
        <w:rPr>
          <w:b/>
          <w:bCs/>
          <w:sz w:val="28"/>
          <w:szCs w:val="28"/>
        </w:rPr>
        <w:t>О</w:t>
      </w:r>
      <w:r w:rsidRPr="00663695">
        <w:rPr>
          <w:b/>
          <w:bCs/>
          <w:sz w:val="28"/>
          <w:szCs w:val="28"/>
        </w:rPr>
        <w:t>ВИСЬ</w:t>
      </w:r>
      <w:r w:rsidR="00495731">
        <w:rPr>
          <w:b/>
          <w:bCs/>
          <w:sz w:val="28"/>
          <w:szCs w:val="28"/>
        </w:rPr>
        <w:t>»</w:t>
      </w:r>
      <w:r w:rsidRPr="00663695">
        <w:rPr>
          <w:sz w:val="28"/>
          <w:szCs w:val="28"/>
        </w:rPr>
        <w:t>. Приняв строевую стойку и подав команду, командир отделения ст</w:t>
      </w:r>
      <w:r w:rsidRPr="00663695">
        <w:rPr>
          <w:sz w:val="28"/>
          <w:szCs w:val="28"/>
        </w:rPr>
        <w:t>а</w:t>
      </w:r>
      <w:r w:rsidRPr="00663695">
        <w:rPr>
          <w:sz w:val="28"/>
          <w:szCs w:val="28"/>
        </w:rPr>
        <w:t>новится лицом в сторону движения, а отделение выстраивается согласно штату.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С началом построения команд</w:t>
      </w:r>
      <w:r>
        <w:rPr>
          <w:sz w:val="28"/>
          <w:szCs w:val="28"/>
        </w:rPr>
        <w:t>ир отделения поворачивается круг</w:t>
      </w:r>
      <w:r w:rsidRPr="00663695">
        <w:rPr>
          <w:sz w:val="28"/>
          <w:szCs w:val="28"/>
        </w:rPr>
        <w:t>ом и следит за выстраиванием отделения.</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Отделение численностью четыре человека и менее строится в колонну по одному.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развернутого строя в колонну производится поворотом отделения направо по команде </w:t>
      </w:r>
      <w:r w:rsidR="00495731">
        <w:rPr>
          <w:b/>
          <w:bCs/>
          <w:sz w:val="28"/>
          <w:szCs w:val="28"/>
        </w:rPr>
        <w:t>«</w:t>
      </w:r>
      <w:r w:rsidRPr="00663695">
        <w:rPr>
          <w:b/>
          <w:bCs/>
          <w:sz w:val="28"/>
          <w:szCs w:val="28"/>
        </w:rPr>
        <w:t>Отделение, напра-ВО</w:t>
      </w:r>
      <w:r w:rsidR="00495731">
        <w:rPr>
          <w:b/>
          <w:bCs/>
          <w:sz w:val="28"/>
          <w:szCs w:val="28"/>
        </w:rPr>
        <w:t>»</w:t>
      </w:r>
      <w:r w:rsidRPr="00663695">
        <w:rPr>
          <w:sz w:val="28"/>
          <w:szCs w:val="28"/>
        </w:rPr>
        <w:t>. При п</w:t>
      </w:r>
      <w:r w:rsidRPr="00663695">
        <w:rPr>
          <w:sz w:val="28"/>
          <w:szCs w:val="28"/>
        </w:rPr>
        <w:t>о</w:t>
      </w:r>
      <w:r w:rsidRPr="00663695">
        <w:rPr>
          <w:sz w:val="28"/>
          <w:szCs w:val="28"/>
        </w:rPr>
        <w:t>вороте двухшереножного строя командир отделения делает полшага вправо.</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колонны в развернутый строй производится поворотом отделения налево по команде </w:t>
      </w:r>
      <w:r w:rsidR="00495731">
        <w:rPr>
          <w:b/>
          <w:bCs/>
          <w:sz w:val="28"/>
          <w:szCs w:val="28"/>
        </w:rPr>
        <w:t>«</w:t>
      </w:r>
      <w:r w:rsidRPr="00663695">
        <w:rPr>
          <w:b/>
          <w:bCs/>
          <w:sz w:val="28"/>
          <w:szCs w:val="28"/>
        </w:rPr>
        <w:t>Отделение, нале-ВО</w:t>
      </w:r>
      <w:r w:rsidR="00495731">
        <w:rPr>
          <w:b/>
          <w:bCs/>
          <w:sz w:val="28"/>
          <w:szCs w:val="28"/>
        </w:rPr>
        <w:t>»</w:t>
      </w:r>
      <w:r w:rsidRPr="00663695">
        <w:rPr>
          <w:sz w:val="28"/>
          <w:szCs w:val="28"/>
        </w:rPr>
        <w:t>. При пов</w:t>
      </w:r>
      <w:r w:rsidRPr="00663695">
        <w:rPr>
          <w:sz w:val="28"/>
          <w:szCs w:val="28"/>
        </w:rPr>
        <w:t>о</w:t>
      </w:r>
      <w:r w:rsidRPr="00663695">
        <w:rPr>
          <w:sz w:val="28"/>
          <w:szCs w:val="28"/>
        </w:rPr>
        <w:t>роте отделения из колонны по два командир отделения делает полшага вп</w:t>
      </w:r>
      <w:r w:rsidRPr="00663695">
        <w:rPr>
          <w:sz w:val="28"/>
          <w:szCs w:val="28"/>
        </w:rPr>
        <w:t>е</w:t>
      </w:r>
      <w:r w:rsidRPr="00663695">
        <w:rPr>
          <w:sz w:val="28"/>
          <w:szCs w:val="28"/>
        </w:rPr>
        <w:t>ред.</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одному в колонну по два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два, шагом </w:t>
      </w:r>
      <w:r w:rsidR="00495731">
        <w:rPr>
          <w:b/>
          <w:bCs/>
          <w:sz w:val="28"/>
          <w:szCs w:val="28"/>
        </w:rPr>
        <w:t>–</w:t>
      </w:r>
      <w:r w:rsidRPr="00663695">
        <w:rPr>
          <w:b/>
          <w:bCs/>
          <w:sz w:val="28"/>
          <w:szCs w:val="28"/>
        </w:rPr>
        <w:t xml:space="preserve"> МАРШ</w:t>
      </w:r>
      <w:r w:rsidR="00495731">
        <w:rPr>
          <w:b/>
          <w:bCs/>
          <w:sz w:val="28"/>
          <w:szCs w:val="28"/>
        </w:rPr>
        <w:t>»</w:t>
      </w:r>
      <w:r w:rsidR="00495731">
        <w:rPr>
          <w:sz w:val="28"/>
          <w:szCs w:val="28"/>
        </w:rPr>
        <w:t xml:space="preserve"> (на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(направляющий в</w:t>
      </w:r>
      <w:r w:rsidRPr="00663695">
        <w:rPr>
          <w:sz w:val="28"/>
          <w:szCs w:val="28"/>
        </w:rPr>
        <w:t>о</w:t>
      </w:r>
      <w:r w:rsidRPr="00663695">
        <w:rPr>
          <w:sz w:val="28"/>
          <w:szCs w:val="28"/>
        </w:rPr>
        <w:t>еннослужащий) идет в полшага, вторые номера, выходя вправо, в такт шага занимают свои места в колонне, отделение двигается в полшага до команд</w:t>
      </w:r>
      <w:r w:rsidR="00495731">
        <w:rPr>
          <w:sz w:val="28"/>
          <w:szCs w:val="28"/>
        </w:rPr>
        <w:t>ы «ПРЯМО» или «Отделение – СТОЙ»</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два в колонну по одному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одному, шагом </w:t>
      </w:r>
      <w:r w:rsidR="00495731">
        <w:rPr>
          <w:b/>
          <w:bCs/>
          <w:sz w:val="28"/>
          <w:szCs w:val="28"/>
        </w:rPr>
        <w:t>–</w:t>
      </w:r>
      <w:r w:rsidRPr="00663695">
        <w:rPr>
          <w:b/>
          <w:bCs/>
          <w:sz w:val="28"/>
          <w:szCs w:val="28"/>
        </w:rPr>
        <w:t xml:space="preserve"> МАРШ</w:t>
      </w:r>
      <w:r w:rsidR="00495731">
        <w:rPr>
          <w:b/>
          <w:bCs/>
          <w:sz w:val="28"/>
          <w:szCs w:val="28"/>
        </w:rPr>
        <w:t>»</w:t>
      </w:r>
      <w:r w:rsidRPr="00663695">
        <w:rPr>
          <w:sz w:val="28"/>
          <w:szCs w:val="28"/>
        </w:rPr>
        <w:t xml:space="preserve"> </w:t>
      </w:r>
      <w:r w:rsidR="00495731">
        <w:rPr>
          <w:sz w:val="28"/>
          <w:szCs w:val="28"/>
        </w:rPr>
        <w:t>(на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Для перемены направления движения колонны подаются команды:</w:t>
      </w:r>
    </w:p>
    <w:p w:rsidR="00663695" w:rsidRPr="00663695" w:rsidRDefault="00495731" w:rsidP="00663695">
      <w:pPr>
        <w:pStyle w:val="a4"/>
        <w:spacing w:before="0" w:beforeAutospacing="0" w:after="0" w:afterAutospacing="0"/>
        <w:ind w:firstLine="709"/>
        <w:jc w:val="both"/>
        <w:rPr>
          <w:sz w:val="28"/>
          <w:szCs w:val="28"/>
        </w:rPr>
      </w:pPr>
      <w:r>
        <w:rPr>
          <w:b/>
          <w:bCs/>
          <w:sz w:val="28"/>
          <w:szCs w:val="28"/>
        </w:rPr>
        <w:lastRenderedPageBreak/>
        <w:t>«</w:t>
      </w:r>
      <w:r w:rsidR="00663695" w:rsidRPr="00663695">
        <w:rPr>
          <w:b/>
          <w:bCs/>
          <w:sz w:val="28"/>
          <w:szCs w:val="28"/>
        </w:rPr>
        <w:t xml:space="preserve">Отделение, правое (левое) плечо вперед </w:t>
      </w:r>
      <w:r>
        <w:rPr>
          <w:b/>
          <w:bCs/>
          <w:sz w:val="28"/>
          <w:szCs w:val="28"/>
        </w:rPr>
        <w:t>–</w:t>
      </w:r>
      <w:r w:rsidR="00663695" w:rsidRPr="00663695">
        <w:rPr>
          <w:b/>
          <w:bCs/>
          <w:sz w:val="28"/>
          <w:szCs w:val="28"/>
        </w:rPr>
        <w:t xml:space="preserve"> МАРШ</w:t>
      </w:r>
      <w:r>
        <w:rPr>
          <w:b/>
          <w:bCs/>
          <w:sz w:val="28"/>
          <w:szCs w:val="28"/>
        </w:rPr>
        <w:t>»</w:t>
      </w:r>
      <w:r w:rsidR="00663695" w:rsidRPr="00663695">
        <w:rPr>
          <w:sz w:val="28"/>
          <w:szCs w:val="28"/>
        </w:rPr>
        <w:t>; направляющий военнослужащий заходит налево (направо) до команды "ПРЯМО", остальные следуют за ним;</w:t>
      </w:r>
    </w:p>
    <w:p w:rsidR="00663695" w:rsidRDefault="00495731" w:rsidP="00663695">
      <w:pPr>
        <w:pStyle w:val="a4"/>
        <w:spacing w:before="0" w:beforeAutospacing="0" w:after="0" w:afterAutospacing="0"/>
        <w:ind w:firstLine="709"/>
        <w:jc w:val="both"/>
        <w:rPr>
          <w:sz w:val="28"/>
          <w:szCs w:val="28"/>
        </w:rPr>
      </w:pPr>
      <w:r>
        <w:rPr>
          <w:b/>
          <w:bCs/>
          <w:sz w:val="28"/>
          <w:szCs w:val="28"/>
        </w:rPr>
        <w:t>«</w:t>
      </w:r>
      <w:r w:rsidR="00663695" w:rsidRPr="00663695">
        <w:rPr>
          <w:b/>
          <w:bCs/>
          <w:sz w:val="28"/>
          <w:szCs w:val="28"/>
        </w:rPr>
        <w:t>Отделение, за мной - МАРШ (бегом - МАРШ)</w:t>
      </w:r>
      <w:r>
        <w:rPr>
          <w:b/>
          <w:bCs/>
          <w:sz w:val="28"/>
          <w:szCs w:val="28"/>
        </w:rPr>
        <w:t>»</w:t>
      </w:r>
      <w:r w:rsidR="00663695" w:rsidRPr="00663695">
        <w:rPr>
          <w:sz w:val="28"/>
          <w:szCs w:val="28"/>
        </w:rPr>
        <w:t>; отделение следует за командиром.</w:t>
      </w:r>
    </w:p>
    <w:p w:rsidR="00663695" w:rsidRPr="007C7F6A"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C7F6A">
        <w:rPr>
          <w:rFonts w:ascii="Times New Roman" w:hAnsi="Times New Roman" w:cs="Times New Roman"/>
          <w:sz w:val="28"/>
          <w:szCs w:val="28"/>
        </w:rPr>
        <w:t xml:space="preserve">Выполнить построение </w:t>
      </w:r>
      <w:r>
        <w:rPr>
          <w:rFonts w:ascii="Times New Roman" w:hAnsi="Times New Roman" w:cs="Times New Roman"/>
          <w:sz w:val="28"/>
          <w:szCs w:val="28"/>
        </w:rPr>
        <w:t>отделения в колонну по одному (по два)</w:t>
      </w:r>
      <w:r w:rsidR="00495731">
        <w:rPr>
          <w:rFonts w:ascii="Times New Roman" w:hAnsi="Times New Roman" w:cs="Times New Roman"/>
          <w:sz w:val="28"/>
          <w:szCs w:val="28"/>
        </w:rPr>
        <w:t>.</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Pr="00663695">
        <w:rPr>
          <w:rFonts w:ascii="Times New Roman" w:hAnsi="Times New Roman" w:cs="Times New Roman"/>
          <w:bCs/>
          <w:sz w:val="28"/>
          <w:szCs w:val="28"/>
        </w:rPr>
        <w:t>"Отделение, в колонну по одному (по два) - СТАНОВИСЬ"</w:t>
      </w:r>
      <w:r>
        <w:rPr>
          <w:rFonts w:ascii="Times New Roman" w:hAnsi="Times New Roman" w:cs="Times New Roman"/>
          <w:sz w:val="28"/>
          <w:szCs w:val="28"/>
        </w:rPr>
        <w:t>построиться в одну (две) колонну(ы).</w:t>
      </w:r>
    </w:p>
    <w:p w:rsidR="00663695"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 xml:space="preserve">Выполнить </w:t>
      </w:r>
      <w:r w:rsidR="00495731">
        <w:rPr>
          <w:rFonts w:ascii="Times New Roman" w:hAnsi="Times New Roman" w:cs="Times New Roman"/>
          <w:sz w:val="28"/>
          <w:szCs w:val="28"/>
        </w:rPr>
        <w:t>перестроение из одной колонны в две и наоборот.</w:t>
      </w:r>
    </w:p>
    <w:p w:rsidR="00663695" w:rsidRPr="00B91D97" w:rsidRDefault="00663695" w:rsidP="00663695">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663695" w:rsidRPr="00B91D97" w:rsidRDefault="00663695" w:rsidP="00495731">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 xml:space="preserve">: </w:t>
      </w:r>
      <w:r w:rsidRPr="00495731">
        <w:rPr>
          <w:sz w:val="28"/>
          <w:szCs w:val="28"/>
        </w:rPr>
        <w:t>«</w:t>
      </w:r>
      <w:r w:rsidR="00495731" w:rsidRPr="00495731">
        <w:rPr>
          <w:bCs/>
          <w:sz w:val="28"/>
          <w:szCs w:val="28"/>
        </w:rPr>
        <w:t>Отделение,</w:t>
      </w:r>
      <w:r w:rsidR="00495731">
        <w:rPr>
          <w:bCs/>
          <w:sz w:val="28"/>
          <w:szCs w:val="28"/>
        </w:rPr>
        <w:t xml:space="preserve"> в колонну по два, шагом – МАРШ»</w:t>
      </w:r>
      <w:r w:rsidR="00495731">
        <w:rPr>
          <w:sz w:val="28"/>
          <w:szCs w:val="28"/>
        </w:rPr>
        <w:t xml:space="preserve"> (на ходу – «МАРШ»</w:t>
      </w:r>
      <w:r w:rsidR="00495731" w:rsidRPr="00495731">
        <w:rPr>
          <w:sz w:val="28"/>
          <w:szCs w:val="28"/>
        </w:rPr>
        <w:t>)</w:t>
      </w:r>
      <w:r>
        <w:rPr>
          <w:b/>
          <w:bCs/>
          <w:sz w:val="28"/>
          <w:szCs w:val="28"/>
        </w:rPr>
        <w:t xml:space="preserve"> </w:t>
      </w:r>
      <w:r w:rsidR="00495731">
        <w:rPr>
          <w:sz w:val="28"/>
          <w:szCs w:val="28"/>
        </w:rPr>
        <w:t>перестроиться из одной колонны в две</w:t>
      </w:r>
      <w:r>
        <w:rPr>
          <w:sz w:val="28"/>
          <w:szCs w:val="28"/>
        </w:rPr>
        <w:t>;</w:t>
      </w:r>
    </w:p>
    <w:p w:rsidR="00663695" w:rsidRPr="00495731" w:rsidRDefault="00663695" w:rsidP="00495731">
      <w:pPr>
        <w:pStyle w:val="a4"/>
        <w:spacing w:before="0" w:beforeAutospacing="0" w:after="0" w:afterAutospacing="0"/>
        <w:ind w:firstLine="709"/>
        <w:jc w:val="both"/>
        <w:rPr>
          <w:sz w:val="28"/>
          <w:szCs w:val="28"/>
        </w:rPr>
      </w:pPr>
      <w:r w:rsidRPr="00B91D97">
        <w:rPr>
          <w:sz w:val="28"/>
          <w:szCs w:val="28"/>
        </w:rPr>
        <w:t xml:space="preserve">- по команде </w:t>
      </w:r>
      <w:r w:rsidRPr="00495731">
        <w:rPr>
          <w:sz w:val="28"/>
          <w:szCs w:val="28"/>
        </w:rPr>
        <w:t xml:space="preserve">руководителя </w:t>
      </w:r>
      <w:r w:rsidR="00495731">
        <w:rPr>
          <w:bCs/>
          <w:sz w:val="28"/>
          <w:szCs w:val="28"/>
        </w:rPr>
        <w:t>«</w:t>
      </w:r>
      <w:r w:rsidR="00495731" w:rsidRPr="00495731">
        <w:rPr>
          <w:bCs/>
          <w:sz w:val="28"/>
          <w:szCs w:val="28"/>
        </w:rPr>
        <w:t>Отделение, в колонну по одному, ша</w:t>
      </w:r>
      <w:r w:rsidR="00495731">
        <w:rPr>
          <w:bCs/>
          <w:sz w:val="28"/>
          <w:szCs w:val="28"/>
        </w:rPr>
        <w:t>гом – МАРШ»</w:t>
      </w:r>
      <w:r w:rsidR="00495731" w:rsidRPr="00495731">
        <w:rPr>
          <w:sz w:val="28"/>
          <w:szCs w:val="28"/>
        </w:rPr>
        <w:t xml:space="preserve"> </w:t>
      </w:r>
      <w:r w:rsidR="00495731">
        <w:rPr>
          <w:sz w:val="28"/>
          <w:szCs w:val="28"/>
        </w:rPr>
        <w:t>(на ходу – «МАРШ»), перестроиться из двух колонн в одну коло</w:t>
      </w:r>
      <w:r w:rsidR="00495731">
        <w:rPr>
          <w:sz w:val="28"/>
          <w:szCs w:val="28"/>
        </w:rPr>
        <w:t>н</w:t>
      </w:r>
      <w:r w:rsidR="00495731">
        <w:rPr>
          <w:sz w:val="28"/>
          <w:szCs w:val="28"/>
        </w:rPr>
        <w:t>ну.</w:t>
      </w:r>
    </w:p>
    <w:p w:rsidR="00495731" w:rsidRPr="004C7CB6" w:rsidRDefault="00495731" w:rsidP="00495731">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495731">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8</w:t>
      </w:r>
    </w:p>
    <w:p w:rsidR="00495731" w:rsidRDefault="00495731" w:rsidP="00E439F7">
      <w:pPr>
        <w:spacing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495731">
        <w:rPr>
          <w:rFonts w:ascii="Times New Roman" w:hAnsi="Times New Roman" w:cs="Times New Roman"/>
          <w:bCs/>
        </w:rPr>
        <w:t xml:space="preserve"> </w:t>
      </w:r>
      <w:r w:rsidRPr="00E439F7">
        <w:rPr>
          <w:rFonts w:ascii="Times New Roman" w:hAnsi="Times New Roman" w:cs="Times New Roman"/>
          <w:bCs/>
          <w:sz w:val="28"/>
          <w:szCs w:val="28"/>
        </w:rPr>
        <w:t>Выполнение воинского приветствия в строю на месте и в движении.</w:t>
      </w:r>
    </w:p>
    <w:p w:rsidR="00E439F7" w:rsidRDefault="00E439F7" w:rsidP="00E439F7">
      <w:pPr>
        <w:spacing w:after="0" w:line="240" w:lineRule="auto"/>
        <w:jc w:val="both"/>
        <w:rPr>
          <w:rFonts w:ascii="Times New Roman" w:hAnsi="Times New Roman" w:cs="Times New Roman"/>
          <w:sz w:val="28"/>
          <w:szCs w:val="28"/>
        </w:rPr>
      </w:pPr>
      <w:r w:rsidRPr="00E439F7">
        <w:rPr>
          <w:rFonts w:ascii="Times New Roman" w:hAnsi="Times New Roman" w:cs="Times New Roman"/>
          <w:b/>
          <w:bCs/>
          <w:sz w:val="28"/>
          <w:szCs w:val="28"/>
        </w:rPr>
        <w:t xml:space="preserve">Цель работы: </w:t>
      </w:r>
      <w:r w:rsidRPr="00E439F7">
        <w:rPr>
          <w:rFonts w:ascii="Times New Roman" w:hAnsi="Times New Roman" w:cs="Times New Roman"/>
          <w:sz w:val="28"/>
          <w:szCs w:val="28"/>
        </w:rPr>
        <w:t>Формирование навыков в выполнении воинского приветствия в строю на месте и в движении</w:t>
      </w:r>
      <w:r>
        <w:rPr>
          <w:rFonts w:ascii="Times New Roman" w:hAnsi="Times New Roman" w:cs="Times New Roman"/>
          <w:sz w:val="28"/>
          <w:szCs w:val="28"/>
        </w:rPr>
        <w:t>.</w:t>
      </w:r>
    </w:p>
    <w:p w:rsidR="00E439F7" w:rsidRDefault="00E439F7" w:rsidP="00E439F7">
      <w:pPr>
        <w:spacing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E439F7">
        <w:rPr>
          <w:rFonts w:ascii="Times New Roman" w:hAnsi="Times New Roman" w:cs="Times New Roman"/>
          <w:bCs/>
          <w:sz w:val="28"/>
          <w:szCs w:val="28"/>
        </w:rPr>
        <w:t xml:space="preserve"> </w:t>
      </w:r>
      <w:r>
        <w:rPr>
          <w:rFonts w:ascii="Times New Roman" w:hAnsi="Times New Roman" w:cs="Times New Roman"/>
          <w:bCs/>
          <w:sz w:val="28"/>
          <w:szCs w:val="28"/>
        </w:rPr>
        <w:t>«</w:t>
      </w:r>
      <w:r w:rsidRPr="00E439F7">
        <w:rPr>
          <w:rFonts w:ascii="Times New Roman" w:hAnsi="Times New Roman" w:cs="Times New Roman"/>
          <w:bCs/>
          <w:sz w:val="28"/>
          <w:szCs w:val="28"/>
        </w:rPr>
        <w:t>Выполнение воинского приветствия в строю на месте и в движении</w:t>
      </w:r>
      <w:r>
        <w:rPr>
          <w:rFonts w:ascii="Times New Roman" w:hAnsi="Times New Roman" w:cs="Times New Roman"/>
          <w:bCs/>
          <w:sz w:val="28"/>
          <w:szCs w:val="28"/>
        </w:rPr>
        <w:t>»</w:t>
      </w:r>
      <w:r w:rsidRPr="00E439F7">
        <w:rPr>
          <w:rFonts w:ascii="Times New Roman" w:hAnsi="Times New Roman" w:cs="Times New Roman"/>
          <w:bCs/>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 строй, в котором подразделение построено в коло</w:t>
      </w:r>
      <w:r w:rsidRPr="00E439F7">
        <w:rPr>
          <w:sz w:val="28"/>
          <w:szCs w:val="28"/>
        </w:rPr>
        <w:t>н</w:t>
      </w:r>
      <w:r w:rsidRPr="00E439F7">
        <w:rPr>
          <w:sz w:val="28"/>
          <w:szCs w:val="28"/>
        </w:rPr>
        <w:t>ну или подразделения в колоннах построены одно за другим на дистанциях, установленных Уставом или командиром.</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Для выполнения воинского приветствия в строю на месте, когда н</w:t>
      </w:r>
      <w:r w:rsidRPr="00E439F7">
        <w:rPr>
          <w:sz w:val="28"/>
          <w:szCs w:val="28"/>
        </w:rPr>
        <w:t>а</w:t>
      </w:r>
      <w:r w:rsidRPr="00E439F7">
        <w:rPr>
          <w:sz w:val="28"/>
          <w:szCs w:val="28"/>
        </w:rPr>
        <w:t xml:space="preserve">чальник подойдет на 10 - 15 шагов, командир отделения командует: </w:t>
      </w:r>
      <w:r>
        <w:rPr>
          <w:b/>
          <w:bCs/>
          <w:sz w:val="28"/>
          <w:szCs w:val="28"/>
        </w:rPr>
        <w:t>«</w:t>
      </w:r>
      <w:r w:rsidRPr="00E439F7">
        <w:rPr>
          <w:b/>
          <w:bCs/>
          <w:sz w:val="28"/>
          <w:szCs w:val="28"/>
        </w:rPr>
        <w:t>Отд</w:t>
      </w:r>
      <w:r w:rsidRPr="00E439F7">
        <w:rPr>
          <w:b/>
          <w:bCs/>
          <w:sz w:val="28"/>
          <w:szCs w:val="28"/>
        </w:rPr>
        <w:t>е</w:t>
      </w:r>
      <w:r w:rsidRPr="00E439F7">
        <w:rPr>
          <w:b/>
          <w:bCs/>
          <w:sz w:val="28"/>
          <w:szCs w:val="28"/>
        </w:rPr>
        <w:t>ление, СМИРНО, равнение на-ПРАВО (на-ЛЕВО, на-СРЕДИНУ)</w:t>
      </w:r>
      <w:r>
        <w:rPr>
          <w:b/>
          <w:bCs/>
          <w:sz w:val="28"/>
          <w:szCs w:val="28"/>
        </w:rPr>
        <w:t>»</w:t>
      </w:r>
      <w:r w:rsidRPr="00E439F7">
        <w:rPr>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Обучаемые отделения принимают строевую стойку, одновременно п</w:t>
      </w:r>
      <w:r w:rsidRPr="00E439F7">
        <w:rPr>
          <w:sz w:val="28"/>
          <w:szCs w:val="28"/>
        </w:rPr>
        <w:t>о</w:t>
      </w:r>
      <w:r w:rsidRPr="00E439F7">
        <w:rPr>
          <w:sz w:val="28"/>
          <w:szCs w:val="28"/>
        </w:rPr>
        <w:t>ворачивают голову направо (налево) и провожают начальника взглядом, п</w:t>
      </w:r>
      <w:r w:rsidRPr="00E439F7">
        <w:rPr>
          <w:sz w:val="28"/>
          <w:szCs w:val="28"/>
        </w:rPr>
        <w:t>о</w:t>
      </w:r>
      <w:r w:rsidRPr="00E439F7">
        <w:rPr>
          <w:sz w:val="28"/>
          <w:szCs w:val="28"/>
        </w:rPr>
        <w:t>ворачивая вслед за ним голову.</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w:t>
      </w:r>
      <w:r w:rsidRPr="00E439F7">
        <w:rPr>
          <w:sz w:val="28"/>
          <w:szCs w:val="28"/>
        </w:rPr>
        <w:t>о</w:t>
      </w:r>
      <w:r w:rsidRPr="00E439F7">
        <w:rPr>
          <w:sz w:val="28"/>
          <w:szCs w:val="28"/>
        </w:rPr>
        <w:t>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Командир отделения, подав команду для выполнения воинского пр</w:t>
      </w:r>
      <w:r w:rsidRPr="00E439F7">
        <w:rPr>
          <w:sz w:val="28"/>
          <w:szCs w:val="28"/>
        </w:rPr>
        <w:t>и</w:t>
      </w:r>
      <w:r w:rsidRPr="00E439F7">
        <w:rPr>
          <w:sz w:val="28"/>
          <w:szCs w:val="28"/>
        </w:rPr>
        <w:t>ветствия, подходит строевым шагом к начальнику; за два-три шага до него останавливается и докладывает.</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Например: </w:t>
      </w:r>
      <w:r>
        <w:rPr>
          <w:b/>
          <w:bCs/>
          <w:sz w:val="28"/>
          <w:szCs w:val="28"/>
        </w:rPr>
        <w:t>«</w:t>
      </w:r>
      <w:r w:rsidRPr="00E439F7">
        <w:rPr>
          <w:b/>
          <w:bCs/>
          <w:sz w:val="28"/>
          <w:szCs w:val="28"/>
        </w:rPr>
        <w:t>Товарищ лейтенант. Второе отделение занимается тем-то. Ко</w:t>
      </w:r>
      <w:r>
        <w:rPr>
          <w:b/>
          <w:bCs/>
          <w:sz w:val="28"/>
          <w:szCs w:val="28"/>
        </w:rPr>
        <w:t>мандир отделения сержант Петров.</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Окончив доклад, командир отделения, не опуская руку от головного убора, делает левой (правой) ногой шаг в сторону с одновременным повор</w:t>
      </w:r>
      <w:r w:rsidRPr="00E439F7">
        <w:rPr>
          <w:sz w:val="28"/>
          <w:szCs w:val="28"/>
        </w:rPr>
        <w:t>о</w:t>
      </w:r>
      <w:r w:rsidRPr="00E439F7">
        <w:rPr>
          <w:sz w:val="28"/>
          <w:szCs w:val="28"/>
        </w:rPr>
        <w:t>том направо (налево) и, пропустив начальника вперед, следует за ним в о</w:t>
      </w:r>
      <w:r w:rsidRPr="00E439F7">
        <w:rPr>
          <w:sz w:val="28"/>
          <w:szCs w:val="28"/>
        </w:rPr>
        <w:t>д</w:t>
      </w:r>
      <w:r w:rsidRPr="00E439F7">
        <w:rPr>
          <w:sz w:val="28"/>
          <w:szCs w:val="28"/>
        </w:rPr>
        <w:t>ном-двух шагах сзади и с внешней стороны строя.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По прохождении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w:t>
      </w:r>
      <w:r w:rsidRPr="00E439F7">
        <w:rPr>
          <w:sz w:val="28"/>
          <w:szCs w:val="28"/>
        </w:rPr>
        <w:t>т</w:t>
      </w:r>
      <w:r w:rsidRPr="00E439F7">
        <w:rPr>
          <w:sz w:val="28"/>
          <w:szCs w:val="28"/>
        </w:rPr>
        <w:t xml:space="preserve">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в движении за 10 - 15 шагов до начальника командир отделения командует: </w:t>
      </w:r>
      <w:r>
        <w:rPr>
          <w:b/>
          <w:bCs/>
          <w:sz w:val="28"/>
          <w:szCs w:val="28"/>
        </w:rPr>
        <w:t>«</w:t>
      </w:r>
      <w:r w:rsidRPr="00E439F7">
        <w:rPr>
          <w:b/>
          <w:bCs/>
          <w:sz w:val="28"/>
          <w:szCs w:val="28"/>
        </w:rPr>
        <w:t>Отделение, СМИ</w:t>
      </w:r>
      <w:r w:rsidRPr="00E439F7">
        <w:rPr>
          <w:b/>
          <w:bCs/>
          <w:sz w:val="28"/>
          <w:szCs w:val="28"/>
        </w:rPr>
        <w:t>Р</w:t>
      </w:r>
      <w:r w:rsidRPr="00E439F7">
        <w:rPr>
          <w:b/>
          <w:bCs/>
          <w:sz w:val="28"/>
          <w:szCs w:val="28"/>
        </w:rPr>
        <w:t>НО, равнение на-ПРАВО (на-ЛЕВО)</w:t>
      </w:r>
      <w:r>
        <w:rPr>
          <w:b/>
          <w:bCs/>
          <w:sz w:val="28"/>
          <w:szCs w:val="28"/>
        </w:rPr>
        <w:t>»</w:t>
      </w:r>
      <w:r w:rsidRPr="00E439F7">
        <w:rPr>
          <w:sz w:val="28"/>
          <w:szCs w:val="28"/>
        </w:rPr>
        <w:t xml:space="preserve">. По команде </w:t>
      </w:r>
      <w:r>
        <w:rPr>
          <w:b/>
          <w:bCs/>
          <w:sz w:val="28"/>
          <w:szCs w:val="28"/>
        </w:rPr>
        <w:t>«</w:t>
      </w:r>
      <w:r w:rsidRPr="00E439F7">
        <w:rPr>
          <w:b/>
          <w:bCs/>
          <w:sz w:val="28"/>
          <w:szCs w:val="28"/>
        </w:rPr>
        <w:t>СМИРНО</w:t>
      </w:r>
      <w:r>
        <w:rPr>
          <w:b/>
          <w:bCs/>
          <w:sz w:val="28"/>
          <w:szCs w:val="28"/>
        </w:rPr>
        <w:t>»</w:t>
      </w:r>
      <w:r w:rsidRPr="00E439F7">
        <w:rPr>
          <w:sz w:val="28"/>
          <w:szCs w:val="28"/>
        </w:rPr>
        <w:t xml:space="preserve"> все вое</w:t>
      </w:r>
      <w:r w:rsidRPr="00E439F7">
        <w:rPr>
          <w:sz w:val="28"/>
          <w:szCs w:val="28"/>
        </w:rPr>
        <w:t>н</w:t>
      </w:r>
      <w:r w:rsidRPr="00E439F7">
        <w:rPr>
          <w:sz w:val="28"/>
          <w:szCs w:val="28"/>
        </w:rPr>
        <w:t xml:space="preserve">нослужащие переходят на строевой шаг, а по команде </w:t>
      </w:r>
      <w:r>
        <w:rPr>
          <w:b/>
          <w:bCs/>
          <w:sz w:val="28"/>
          <w:szCs w:val="28"/>
        </w:rPr>
        <w:t>«</w:t>
      </w:r>
      <w:r w:rsidRPr="00E439F7">
        <w:rPr>
          <w:b/>
          <w:bCs/>
          <w:sz w:val="28"/>
          <w:szCs w:val="28"/>
        </w:rPr>
        <w:t>Равнение на-ПРАВО (на-ЛЕВО)</w:t>
      </w:r>
      <w:r>
        <w:rPr>
          <w:b/>
          <w:bCs/>
          <w:sz w:val="28"/>
          <w:szCs w:val="28"/>
        </w:rPr>
        <w:t>»</w:t>
      </w:r>
      <w:r w:rsidRPr="00E439F7">
        <w:rPr>
          <w:sz w:val="28"/>
          <w:szCs w:val="28"/>
        </w:rPr>
        <w:t xml:space="preserve"> одновременно поворачивают голову в сторону начальника и прекращают движение руками или рукой, не занятой оружием. По прохо</w:t>
      </w:r>
      <w:r w:rsidRPr="00E439F7">
        <w:rPr>
          <w:sz w:val="28"/>
          <w:szCs w:val="28"/>
        </w:rPr>
        <w:t>ж</w:t>
      </w:r>
      <w:r w:rsidRPr="00E439F7">
        <w:rPr>
          <w:sz w:val="28"/>
          <w:szCs w:val="28"/>
        </w:rPr>
        <w:t xml:space="preserve">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отделения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Pr="007C7F6A"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1. </w:t>
      </w:r>
      <w:r w:rsidRPr="007C7F6A">
        <w:rPr>
          <w:rFonts w:ascii="Times New Roman" w:hAnsi="Times New Roman" w:cs="Times New Roman"/>
          <w:sz w:val="28"/>
          <w:szCs w:val="28"/>
        </w:rPr>
        <w:t xml:space="preserve">Выполнить </w:t>
      </w:r>
      <w:r>
        <w:rPr>
          <w:rFonts w:ascii="Times New Roman" w:hAnsi="Times New Roman" w:cs="Times New Roman"/>
          <w:sz w:val="28"/>
          <w:szCs w:val="28"/>
        </w:rPr>
        <w:t>воинское приветствие в строю на месте.</w:t>
      </w:r>
    </w:p>
    <w:p w:rsidR="00E439F7" w:rsidRDefault="00E439F7" w:rsidP="00E439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439F7" w:rsidRDefault="00E439F7" w:rsidP="00E439F7">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по команде руководителя </w:t>
      </w:r>
      <w:r w:rsidRPr="00E439F7">
        <w:rPr>
          <w:rFonts w:ascii="Times New Roman" w:hAnsi="Times New Roman" w:cs="Times New Roman"/>
          <w:bCs/>
          <w:sz w:val="28"/>
          <w:szCs w:val="28"/>
        </w:rPr>
        <w:t>«Отделение, С</w:t>
      </w:r>
      <w:r>
        <w:rPr>
          <w:rFonts w:ascii="Times New Roman" w:hAnsi="Times New Roman" w:cs="Times New Roman"/>
          <w:bCs/>
          <w:sz w:val="28"/>
          <w:szCs w:val="28"/>
        </w:rPr>
        <w:t>мирно</w:t>
      </w:r>
      <w:r w:rsidRPr="00E439F7">
        <w:rPr>
          <w:rFonts w:ascii="Times New Roman" w:hAnsi="Times New Roman" w:cs="Times New Roman"/>
          <w:bCs/>
          <w:sz w:val="28"/>
          <w:szCs w:val="28"/>
        </w:rPr>
        <w:t>, равнение на-П</w:t>
      </w:r>
      <w:r>
        <w:rPr>
          <w:rFonts w:ascii="Times New Roman" w:hAnsi="Times New Roman" w:cs="Times New Roman"/>
          <w:bCs/>
          <w:sz w:val="28"/>
          <w:szCs w:val="28"/>
        </w:rPr>
        <w:t>раво (на-Лево</w:t>
      </w:r>
      <w:r w:rsidRPr="00E439F7">
        <w:rPr>
          <w:rFonts w:ascii="Times New Roman" w:hAnsi="Times New Roman" w:cs="Times New Roman"/>
          <w:bCs/>
          <w:sz w:val="28"/>
          <w:szCs w:val="28"/>
        </w:rPr>
        <w:t>, на-С</w:t>
      </w:r>
      <w:r>
        <w:rPr>
          <w:rFonts w:ascii="Times New Roman" w:hAnsi="Times New Roman" w:cs="Times New Roman"/>
          <w:bCs/>
          <w:sz w:val="28"/>
          <w:szCs w:val="28"/>
        </w:rPr>
        <w:t>редину</w:t>
      </w:r>
      <w:r w:rsidRPr="00E439F7">
        <w:rPr>
          <w:rFonts w:ascii="Times New Roman" w:hAnsi="Times New Roman" w:cs="Times New Roman"/>
          <w:bCs/>
          <w:sz w:val="28"/>
          <w:szCs w:val="28"/>
        </w:rPr>
        <w:t>)»</w:t>
      </w:r>
      <w:r>
        <w:rPr>
          <w:rFonts w:ascii="Times New Roman" w:hAnsi="Times New Roman" w:cs="Times New Roman"/>
          <w:bCs/>
          <w:sz w:val="28"/>
          <w:szCs w:val="28"/>
        </w:rPr>
        <w:t>, выполнить воинское приветствие.</w:t>
      </w:r>
    </w:p>
    <w:p w:rsidR="00E439F7"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5D19BC" w:rsidRPr="007C7F6A">
        <w:rPr>
          <w:rFonts w:ascii="Times New Roman" w:hAnsi="Times New Roman" w:cs="Times New Roman"/>
          <w:sz w:val="28"/>
          <w:szCs w:val="28"/>
        </w:rPr>
        <w:t xml:space="preserve">Выполнить </w:t>
      </w:r>
      <w:r w:rsidR="005D19BC">
        <w:rPr>
          <w:rFonts w:ascii="Times New Roman" w:hAnsi="Times New Roman" w:cs="Times New Roman"/>
          <w:sz w:val="28"/>
          <w:szCs w:val="28"/>
        </w:rPr>
        <w:t>воинское приветствие в строю в движении.</w:t>
      </w:r>
    </w:p>
    <w:p w:rsidR="00E439F7" w:rsidRPr="00B91D97" w:rsidRDefault="00E439F7" w:rsidP="00E439F7">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E439F7" w:rsidRPr="00E439F7" w:rsidRDefault="00E439F7" w:rsidP="005D19BC">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w:t>
      </w:r>
      <w:r w:rsidR="005D19BC">
        <w:rPr>
          <w:sz w:val="28"/>
          <w:szCs w:val="28"/>
        </w:rPr>
        <w:t xml:space="preserve"> </w:t>
      </w:r>
      <w:r w:rsidR="005D19BC" w:rsidRPr="005D19BC">
        <w:rPr>
          <w:bCs/>
          <w:sz w:val="28"/>
          <w:szCs w:val="28"/>
        </w:rPr>
        <w:t>«Отделение, С</w:t>
      </w:r>
      <w:r w:rsidR="005D19BC">
        <w:rPr>
          <w:bCs/>
          <w:sz w:val="28"/>
          <w:szCs w:val="28"/>
        </w:rPr>
        <w:t>мирно, равнение на-Право (на-Лево</w:t>
      </w:r>
      <w:r w:rsidR="005D19BC" w:rsidRPr="005D19BC">
        <w:rPr>
          <w:bCs/>
          <w:sz w:val="28"/>
          <w:szCs w:val="28"/>
        </w:rPr>
        <w:t>)»</w:t>
      </w:r>
      <w:r w:rsidR="005D19BC">
        <w:rPr>
          <w:bCs/>
          <w:sz w:val="28"/>
          <w:szCs w:val="28"/>
        </w:rPr>
        <w:t xml:space="preserve"> выполнить воинское приветствие.</w:t>
      </w:r>
    </w:p>
    <w:p w:rsidR="005D19BC" w:rsidRPr="004C7CB6" w:rsidRDefault="005D19BC" w:rsidP="005D19BC">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E439F7" w:rsidRDefault="00E439F7" w:rsidP="00E439F7">
      <w:pPr>
        <w:spacing w:after="0" w:line="240" w:lineRule="auto"/>
        <w:jc w:val="both"/>
        <w:rPr>
          <w:rFonts w:ascii="Times New Roman" w:hAnsi="Times New Roman" w:cs="Times New Roman"/>
          <w:bCs/>
          <w:sz w:val="28"/>
          <w:szCs w:val="28"/>
        </w:rPr>
      </w:pPr>
    </w:p>
    <w:p w:rsidR="00E439F7" w:rsidRPr="00E439F7" w:rsidRDefault="00E439F7" w:rsidP="00E439F7">
      <w:pPr>
        <w:spacing w:after="0" w:line="240" w:lineRule="auto"/>
        <w:jc w:val="both"/>
        <w:rPr>
          <w:rFonts w:ascii="Times New Roman" w:hAnsi="Times New Roman" w:cs="Times New Roman"/>
          <w:b/>
          <w:sz w:val="28"/>
          <w:szCs w:val="28"/>
        </w:rPr>
      </w:pPr>
    </w:p>
    <w:p w:rsidR="00495731" w:rsidRPr="00663695" w:rsidRDefault="00495731" w:rsidP="00663695">
      <w:pPr>
        <w:pStyle w:val="a4"/>
        <w:spacing w:before="0" w:beforeAutospacing="0" w:after="0" w:afterAutospacing="0"/>
        <w:ind w:firstLine="709"/>
        <w:jc w:val="both"/>
        <w:rPr>
          <w:sz w:val="28"/>
          <w:szCs w:val="28"/>
        </w:rPr>
      </w:pPr>
    </w:p>
    <w:p w:rsidR="00663695" w:rsidRDefault="00663695" w:rsidP="00663695">
      <w:pPr>
        <w:autoSpaceDE w:val="0"/>
        <w:autoSpaceDN w:val="0"/>
        <w:adjustRightInd w:val="0"/>
        <w:spacing w:after="0" w:line="240" w:lineRule="auto"/>
        <w:jc w:val="both"/>
        <w:rPr>
          <w:rFonts w:ascii="Times New Roman" w:hAnsi="Times New Roman" w:cs="Times New Roman"/>
          <w:b/>
          <w:sz w:val="28"/>
          <w:szCs w:val="28"/>
        </w:rPr>
      </w:pPr>
    </w:p>
    <w:p w:rsidR="002F1500" w:rsidRDefault="002F1500"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560EBC">
      <w:pPr>
        <w:autoSpaceDE w:val="0"/>
        <w:autoSpaceDN w:val="0"/>
        <w:adjustRightInd w:val="0"/>
        <w:spacing w:after="0"/>
        <w:rPr>
          <w:rFonts w:ascii="Times New Roman" w:hAnsi="Times New Roman" w:cs="Times New Roman"/>
          <w:b/>
          <w:sz w:val="28"/>
          <w:szCs w:val="28"/>
        </w:rPr>
      </w:pPr>
    </w:p>
    <w:p w:rsidR="005D19BC" w:rsidRDefault="005D19BC" w:rsidP="005D19BC">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9</w:t>
      </w:r>
    </w:p>
    <w:p w:rsidR="005D19BC" w:rsidRPr="005D19BC" w:rsidRDefault="00A6601A" w:rsidP="005D19BC">
      <w:pPr>
        <w:autoSpaceDE w:val="0"/>
        <w:autoSpaceDN w:val="0"/>
        <w:adjustRightInd w:val="0"/>
        <w:spacing w:after="0" w:line="240" w:lineRule="auto"/>
        <w:jc w:val="both"/>
        <w:rPr>
          <w:rFonts w:ascii="Times New Roman" w:hAnsi="Times New Roman" w:cs="Times New Roman"/>
          <w:b/>
          <w:sz w:val="28"/>
          <w:szCs w:val="28"/>
        </w:rPr>
      </w:pPr>
      <w:r w:rsidRPr="00A6601A">
        <w:rPr>
          <w:rFonts w:ascii="Times New Roman" w:hAnsi="Times New Roman" w:cs="Times New Roman"/>
          <w:b/>
          <w:sz w:val="28"/>
          <w:szCs w:val="28"/>
        </w:rPr>
        <w:t>Тема</w:t>
      </w:r>
      <w:r w:rsidRPr="005D19BC">
        <w:rPr>
          <w:rFonts w:ascii="Times New Roman" w:hAnsi="Times New Roman" w:cs="Times New Roman"/>
          <w:b/>
          <w:sz w:val="28"/>
          <w:szCs w:val="28"/>
        </w:rPr>
        <w:t xml:space="preserve">:  </w:t>
      </w:r>
      <w:r w:rsidR="005D19BC" w:rsidRPr="005D19BC">
        <w:rPr>
          <w:rFonts w:ascii="Times New Roman" w:hAnsi="Times New Roman" w:cs="Times New Roman"/>
          <w:bCs/>
          <w:sz w:val="28"/>
          <w:szCs w:val="28"/>
        </w:rPr>
        <w:t>Отработка нормативов по неполной разборке и сборке автомата. Пр</w:t>
      </w:r>
      <w:r w:rsidR="005D19BC" w:rsidRPr="005D19BC">
        <w:rPr>
          <w:rFonts w:ascii="Times New Roman" w:hAnsi="Times New Roman" w:cs="Times New Roman"/>
          <w:bCs/>
          <w:sz w:val="28"/>
          <w:szCs w:val="28"/>
        </w:rPr>
        <w:t>и</w:t>
      </w:r>
      <w:r w:rsidR="005D19BC" w:rsidRPr="005D19BC">
        <w:rPr>
          <w:rFonts w:ascii="Times New Roman" w:hAnsi="Times New Roman" w:cs="Times New Roman"/>
          <w:bCs/>
          <w:sz w:val="28"/>
          <w:szCs w:val="28"/>
        </w:rPr>
        <w:t>нятие положение для стрельбы, подготовка автомата к стрельбе, прицелив</w:t>
      </w:r>
      <w:r w:rsidR="005D19BC" w:rsidRPr="005D19BC">
        <w:rPr>
          <w:rFonts w:ascii="Times New Roman" w:hAnsi="Times New Roman" w:cs="Times New Roman"/>
          <w:bCs/>
          <w:sz w:val="28"/>
          <w:szCs w:val="28"/>
        </w:rPr>
        <w:t>а</w:t>
      </w:r>
      <w:r w:rsidR="005D19BC" w:rsidRPr="005D19BC">
        <w:rPr>
          <w:rFonts w:ascii="Times New Roman" w:hAnsi="Times New Roman" w:cs="Times New Roman"/>
          <w:bCs/>
          <w:sz w:val="28"/>
          <w:szCs w:val="28"/>
        </w:rPr>
        <w:t>ние</w:t>
      </w:r>
      <w:r w:rsidR="005D19BC" w:rsidRPr="005D19BC">
        <w:rPr>
          <w:rFonts w:ascii="Times New Roman" w:hAnsi="Times New Roman" w:cs="Times New Roman"/>
          <w:b/>
          <w:sz w:val="28"/>
          <w:szCs w:val="28"/>
        </w:rPr>
        <w:t xml:space="preserve"> </w:t>
      </w:r>
    </w:p>
    <w:p w:rsidR="00A6601A" w:rsidRPr="00A6601A" w:rsidRDefault="00A6601A" w:rsidP="005D19BC">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w:t>
      </w:r>
      <w:r w:rsidRPr="00A6601A">
        <w:rPr>
          <w:rFonts w:ascii="Times New Roman" w:hAnsi="Times New Roman" w:cs="Times New Roman"/>
          <w:sz w:val="28"/>
          <w:szCs w:val="28"/>
        </w:rPr>
        <w:t>з</w:t>
      </w:r>
      <w:r w:rsidRPr="00A6601A">
        <w:rPr>
          <w:rFonts w:ascii="Times New Roman" w:hAnsi="Times New Roman" w:cs="Times New Roman"/>
          <w:sz w:val="28"/>
          <w:szCs w:val="28"/>
        </w:rPr>
        <w:t>борки и сборка автомата Калашников 74</w:t>
      </w:r>
      <w:r>
        <w:rPr>
          <w:rFonts w:ascii="Times New Roman" w:hAnsi="Times New Roman" w:cs="Times New Roman"/>
          <w:sz w:val="28"/>
          <w:szCs w:val="28"/>
        </w:rPr>
        <w:t xml:space="preserve"> с учетом нормативов времени</w:t>
      </w:r>
      <w:r w:rsidR="005D19BC">
        <w:rPr>
          <w:rFonts w:ascii="Times New Roman" w:hAnsi="Times New Roman" w:cs="Times New Roman"/>
          <w:sz w:val="28"/>
          <w:szCs w:val="28"/>
        </w:rPr>
        <w:t>,  пр</w:t>
      </w:r>
      <w:r w:rsidR="005D19BC">
        <w:rPr>
          <w:rFonts w:ascii="Times New Roman" w:hAnsi="Times New Roman" w:cs="Times New Roman"/>
          <w:sz w:val="28"/>
          <w:szCs w:val="28"/>
        </w:rPr>
        <w:t>и</w:t>
      </w:r>
      <w:r w:rsidR="005D19BC">
        <w:rPr>
          <w:rFonts w:ascii="Times New Roman" w:hAnsi="Times New Roman" w:cs="Times New Roman"/>
          <w:sz w:val="28"/>
          <w:szCs w:val="28"/>
        </w:rPr>
        <w:t>нятия положения для стрельбы. Подготовка автомата к стрельбе и прицел</w:t>
      </w:r>
      <w:r w:rsidR="005D19BC">
        <w:rPr>
          <w:rFonts w:ascii="Times New Roman" w:hAnsi="Times New Roman" w:cs="Times New Roman"/>
          <w:sz w:val="28"/>
          <w:szCs w:val="28"/>
        </w:rPr>
        <w:t>и</w:t>
      </w:r>
      <w:r w:rsidR="005D19BC">
        <w:rPr>
          <w:rFonts w:ascii="Times New Roman" w:hAnsi="Times New Roman" w:cs="Times New Roman"/>
          <w:sz w:val="28"/>
          <w:szCs w:val="28"/>
        </w:rPr>
        <w:t>вания</w:t>
      </w: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Выполнить неполную разборку автомата с учетом нормат</w:t>
      </w:r>
      <w:r>
        <w:rPr>
          <w:rFonts w:ascii="Times New Roman" w:hAnsi="Times New Roman" w:cs="Times New Roman"/>
          <w:b/>
          <w:sz w:val="28"/>
          <w:szCs w:val="28"/>
        </w:rPr>
        <w:t>и</w:t>
      </w:r>
      <w:r>
        <w:rPr>
          <w:rFonts w:ascii="Times New Roman" w:hAnsi="Times New Roman" w:cs="Times New Roman"/>
          <w:b/>
          <w:sz w:val="28"/>
          <w:szCs w:val="28"/>
        </w:rPr>
        <w:t xml:space="preserve">вов времени </w:t>
      </w:r>
    </w:p>
    <w:p w:rsidR="00A6601A" w:rsidRDefault="00A6601A" w:rsidP="005D1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Pr="00B91D97" w:rsidRDefault="00A6601A" w:rsidP="005D19BC">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tblPr>
      <w:tblGrid>
        <w:gridCol w:w="2940"/>
        <w:gridCol w:w="1560"/>
        <w:gridCol w:w="2126"/>
        <w:gridCol w:w="2835"/>
      </w:tblGrid>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15 сек</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17 сек</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19 сек</w:t>
            </w:r>
          </w:p>
        </w:tc>
      </w:tr>
    </w:tbl>
    <w:p w:rsidR="00A6601A" w:rsidRPr="00B91D97" w:rsidRDefault="00A6601A" w:rsidP="005D19BC">
      <w:pPr>
        <w:spacing w:after="0" w:line="240" w:lineRule="auto"/>
        <w:jc w:val="both"/>
        <w:rPr>
          <w:rFonts w:ascii="Times New Roman" w:hAnsi="Times New Roman" w:cs="Times New Roman"/>
          <w:sz w:val="28"/>
          <w:szCs w:val="28"/>
        </w:rPr>
      </w:pP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 с уч</w:t>
      </w:r>
      <w:r>
        <w:rPr>
          <w:rFonts w:ascii="Times New Roman" w:hAnsi="Times New Roman" w:cs="Times New Roman"/>
          <w:b/>
          <w:sz w:val="28"/>
          <w:szCs w:val="28"/>
        </w:rPr>
        <w:t>е</w:t>
      </w:r>
      <w:r>
        <w:rPr>
          <w:rFonts w:ascii="Times New Roman" w:hAnsi="Times New Roman" w:cs="Times New Roman"/>
          <w:b/>
          <w:sz w:val="28"/>
          <w:szCs w:val="28"/>
        </w:rPr>
        <w:t>том нормативов времени</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pStyle w:val="a4"/>
        <w:spacing w:before="0" w:beforeAutospacing="0" w:after="0" w:afterAutospacing="0"/>
        <w:ind w:firstLine="709"/>
        <w:jc w:val="both"/>
        <w:rPr>
          <w:sz w:val="28"/>
          <w:szCs w:val="28"/>
        </w:rPr>
      </w:pPr>
      <w:r>
        <w:rPr>
          <w:bCs/>
          <w:sz w:val="28"/>
          <w:szCs w:val="28"/>
        </w:rPr>
        <w:t>- п</w:t>
      </w:r>
      <w:r w:rsidRPr="00B91D97">
        <w:rPr>
          <w:bCs/>
          <w:sz w:val="28"/>
          <w:szCs w:val="28"/>
        </w:rPr>
        <w:t>рисоединить затвор к затворной раме</w:t>
      </w:r>
      <w:r>
        <w:rPr>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15"/>
        <w:gridCol w:w="1985"/>
        <w:gridCol w:w="1842"/>
        <w:gridCol w:w="3119"/>
      </w:tblGrid>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25 сек</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27 сек</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32 сек</w:t>
            </w:r>
          </w:p>
        </w:tc>
      </w:tr>
    </w:tbl>
    <w:p w:rsidR="0000335A" w:rsidRDefault="0000335A" w:rsidP="0000335A">
      <w:pPr>
        <w:autoSpaceDE w:val="0"/>
        <w:autoSpaceDN w:val="0"/>
        <w:adjustRightInd w:val="0"/>
        <w:rPr>
          <w:rFonts w:ascii="Times New Roman" w:eastAsia="Arial Unicode MS" w:hAnsi="Times New Roman" w:cs="Times New Roman"/>
          <w:b/>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lastRenderedPageBreak/>
        <w:t>Изготовка к стрельбе производится по команде или самостоятельно. На учебных занятиях команда для изготовки к стрельбе может подаваться ра</w:t>
      </w:r>
      <w:r w:rsidRPr="0000335A">
        <w:rPr>
          <w:sz w:val="28"/>
          <w:szCs w:val="28"/>
        </w:rPr>
        <w:t>з</w:t>
      </w:r>
      <w:r w:rsidRPr="0000335A">
        <w:rPr>
          <w:sz w:val="28"/>
          <w:szCs w:val="28"/>
        </w:rPr>
        <w:t>дельно, например: «На огневую позицию, шагом — марш» и затем «Зар</w:t>
      </w:r>
      <w:r w:rsidRPr="0000335A">
        <w:rPr>
          <w:sz w:val="28"/>
          <w:szCs w:val="28"/>
        </w:rPr>
        <w:t>я</w:t>
      </w:r>
      <w:r w:rsidRPr="0000335A">
        <w:rPr>
          <w:sz w:val="28"/>
          <w:szCs w:val="28"/>
        </w:rPr>
        <w:t>жай». Если нужно, перед командой «Заряжай» указывается положение для стрельбы. Изготовка к стрельбе включает принятие положения для стрельбы и заряжание автомата.</w:t>
      </w:r>
    </w:p>
    <w:p w:rsidR="0000335A" w:rsidRPr="0000335A" w:rsidRDefault="0000335A" w:rsidP="0000335A">
      <w:pPr>
        <w:pStyle w:val="a4"/>
        <w:spacing w:before="0" w:beforeAutospacing="0" w:after="0" w:afterAutospacing="0"/>
        <w:ind w:firstLine="709"/>
        <w:jc w:val="both"/>
        <w:rPr>
          <w:sz w:val="28"/>
          <w:szCs w:val="28"/>
        </w:rPr>
      </w:pPr>
      <w:r w:rsidRPr="0000335A">
        <w:rPr>
          <w:noProof/>
          <w:sz w:val="28"/>
          <w:szCs w:val="28"/>
        </w:rPr>
        <w:drawing>
          <wp:anchor distT="0" distB="0" distL="114300" distR="114300" simplePos="0" relativeHeight="251711488" behindDoc="1" locked="0" layoutInCell="1" allowOverlap="1">
            <wp:simplePos x="0" y="0"/>
            <wp:positionH relativeFrom="column">
              <wp:posOffset>1055370</wp:posOffset>
            </wp:positionH>
            <wp:positionV relativeFrom="paragraph">
              <wp:posOffset>2313305</wp:posOffset>
            </wp:positionV>
            <wp:extent cx="3588385" cy="1301750"/>
            <wp:effectExtent l="19050" t="0" r="0" b="0"/>
            <wp:wrapTight wrapText="bothSides">
              <wp:wrapPolygon edited="0">
                <wp:start x="-115" y="0"/>
                <wp:lineTo x="-115" y="21179"/>
                <wp:lineTo x="21558" y="21179"/>
                <wp:lineTo x="21558" y="0"/>
                <wp:lineTo x="-115" y="0"/>
              </wp:wrapPolygon>
            </wp:wrapTight>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588385" cy="1301750"/>
                    </a:xfrm>
                    <a:prstGeom prst="rect">
                      <a:avLst/>
                    </a:prstGeom>
                    <a:noFill/>
                    <a:ln w="9525">
                      <a:noFill/>
                      <a:miter lim="800000"/>
                      <a:headEnd/>
                      <a:tailEnd/>
                    </a:ln>
                  </pic:spPr>
                </pic:pic>
              </a:graphicData>
            </a:graphic>
          </wp:anchor>
        </w:drawing>
      </w:r>
      <w:r w:rsidRPr="0000335A">
        <w:rPr>
          <w:sz w:val="28"/>
          <w:szCs w:val="28"/>
        </w:rPr>
        <w:t xml:space="preserve"> Принимая положение для стрельбы лежа, надо подать правую руку по ремню несколько вверх и, снимая автомат с плеча, подхватить его левой р</w:t>
      </w:r>
      <w:r w:rsidRPr="0000335A">
        <w:rPr>
          <w:sz w:val="28"/>
          <w:szCs w:val="28"/>
        </w:rPr>
        <w:t>у</w:t>
      </w:r>
      <w:r w:rsidRPr="0000335A">
        <w:rPr>
          <w:sz w:val="28"/>
          <w:szCs w:val="28"/>
        </w:rPr>
        <w:t>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w:t>
      </w:r>
      <w:r w:rsidRPr="0000335A">
        <w:rPr>
          <w:sz w:val="28"/>
          <w:szCs w:val="28"/>
        </w:rPr>
        <w:t>я</w:t>
      </w:r>
      <w:r w:rsidRPr="0000335A">
        <w:rPr>
          <w:sz w:val="28"/>
          <w:szCs w:val="28"/>
        </w:rPr>
        <w:t>ясь вперед, опуститься на левое колено и поставить левую руку на землю впереди себя пальцами вправо затем, опираясь последовательно на бедро л</w:t>
      </w:r>
      <w:r w:rsidRPr="0000335A">
        <w:rPr>
          <w:sz w:val="28"/>
          <w:szCs w:val="28"/>
        </w:rPr>
        <w:t>е</w:t>
      </w:r>
      <w:r w:rsidRPr="0000335A">
        <w:rPr>
          <w:sz w:val="28"/>
          <w:szCs w:val="28"/>
        </w:rPr>
        <w:t>вой ноги и предплечье левой руки, лечь на левый бок и быстро повернуться на живот, слегка раскинув ноги в стороны носками наружу; автомат при этом кладется цевьем на ладонь левой руки.</w:t>
      </w:r>
    </w:p>
    <w:p w:rsidR="0000335A" w:rsidRDefault="0000335A" w:rsidP="0000335A">
      <w:pPr>
        <w:pStyle w:val="a4"/>
      </w:pPr>
      <w:r>
        <w:t> </w:t>
      </w:r>
    </w:p>
    <w:p w:rsidR="0000335A" w:rsidRDefault="0000335A" w:rsidP="0000335A">
      <w:pPr>
        <w:pStyle w:val="a4"/>
      </w:pPr>
    </w:p>
    <w:p w:rsidR="0000335A" w:rsidRDefault="0000335A" w:rsidP="0000335A">
      <w:pPr>
        <w:pStyle w:val="a4"/>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После принятия положения для стрельбы производится заряжание оружия. Это второй составной элемент изготовки к стрельбе. Для заряжания автомата надо, удерживая автомат левой рукой за цевье, правой ввести в о</w:t>
      </w:r>
      <w:r w:rsidRPr="0000335A">
        <w:rPr>
          <w:sz w:val="28"/>
          <w:szCs w:val="28"/>
        </w:rPr>
        <w:t>к</w:t>
      </w:r>
      <w:r w:rsidRPr="0000335A">
        <w:rPr>
          <w:sz w:val="28"/>
          <w:szCs w:val="28"/>
        </w:rPr>
        <w:t>но ствольной коробки зацеп магазина и повернуть магазин на себя так, чтобы защелка заскочила за опорный выступ магазина; поставить переводчик на а</w:t>
      </w:r>
      <w:r w:rsidRPr="0000335A">
        <w:rPr>
          <w:sz w:val="28"/>
          <w:szCs w:val="28"/>
        </w:rPr>
        <w:t>в</w:t>
      </w:r>
      <w:r w:rsidRPr="0000335A">
        <w:rPr>
          <w:sz w:val="28"/>
          <w:szCs w:val="28"/>
        </w:rPr>
        <w:t>томатический огонь (АВ) если автомат находился на предохранителе, правой рукой энергично отвести затворную раму за рукоятку назад до отказа и о</w:t>
      </w:r>
      <w:r w:rsidRPr="0000335A">
        <w:rPr>
          <w:sz w:val="28"/>
          <w:szCs w:val="28"/>
        </w:rPr>
        <w:t>т</w:t>
      </w:r>
      <w:r w:rsidRPr="0000335A">
        <w:rPr>
          <w:sz w:val="28"/>
          <w:szCs w:val="28"/>
        </w:rPr>
        <w:t>пустить ее. Если не предстоит немедленное открытие огня или не последов</w:t>
      </w:r>
      <w:r w:rsidRPr="0000335A">
        <w:rPr>
          <w:sz w:val="28"/>
          <w:szCs w:val="28"/>
        </w:rPr>
        <w:t>а</w:t>
      </w:r>
      <w:r w:rsidRPr="0000335A">
        <w:rPr>
          <w:sz w:val="28"/>
          <w:szCs w:val="28"/>
        </w:rPr>
        <w:t>ла команда «Огонь», поставить автомат на предохранитель и перенести пр</w:t>
      </w:r>
      <w:r w:rsidRPr="0000335A">
        <w:rPr>
          <w:sz w:val="28"/>
          <w:szCs w:val="28"/>
        </w:rPr>
        <w:t>а</w:t>
      </w:r>
      <w:r w:rsidRPr="0000335A">
        <w:rPr>
          <w:sz w:val="28"/>
          <w:szCs w:val="28"/>
        </w:rPr>
        <w:t>вую руку на пистолетную рукоятку. Производство стрельбы (выстрела). В зависимости от поставленной задачи и обстановки огонь ведется по команде командира или самостоятельно. В команде для открытия огня обычно указ</w:t>
      </w:r>
      <w:r w:rsidRPr="0000335A">
        <w:rPr>
          <w:sz w:val="28"/>
          <w:szCs w:val="28"/>
        </w:rPr>
        <w:t>ы</w:t>
      </w:r>
      <w:r w:rsidRPr="0000335A">
        <w:rPr>
          <w:sz w:val="28"/>
          <w:szCs w:val="28"/>
        </w:rPr>
        <w:t>вается, кому стрелять, цель, прицел и точка прицеливания. Например: «Т</w:t>
      </w:r>
      <w:r w:rsidRPr="0000335A">
        <w:rPr>
          <w:sz w:val="28"/>
          <w:szCs w:val="28"/>
        </w:rPr>
        <w:t>а</w:t>
      </w:r>
      <w:r w:rsidRPr="0000335A">
        <w:rPr>
          <w:sz w:val="28"/>
          <w:szCs w:val="28"/>
        </w:rPr>
        <w:t>кому-то, по пехоте, три, под цель — огонь». При стрельбе по целям на дал</w:t>
      </w:r>
      <w:r w:rsidRPr="0000335A">
        <w:rPr>
          <w:sz w:val="28"/>
          <w:szCs w:val="28"/>
        </w:rPr>
        <w:t>ь</w:t>
      </w:r>
      <w:r w:rsidRPr="0000335A">
        <w:rPr>
          <w:sz w:val="28"/>
          <w:szCs w:val="28"/>
        </w:rPr>
        <w:t>ностях до 400 м прицел и точка прицеливания могут не указываться. Напр</w:t>
      </w:r>
      <w:r w:rsidRPr="0000335A">
        <w:rPr>
          <w:sz w:val="28"/>
          <w:szCs w:val="28"/>
        </w:rPr>
        <w:t>и</w:t>
      </w:r>
      <w:r w:rsidRPr="0000335A">
        <w:rPr>
          <w:sz w:val="28"/>
          <w:szCs w:val="28"/>
        </w:rPr>
        <w:t>мер: «Автоматчикам, по атакующей пехоте — огонь». В этом случае огонь ведется с прицелом 4 или «П», а точку прицеливания солдат выбирает сам</w:t>
      </w:r>
      <w:r w:rsidRPr="0000335A">
        <w:rPr>
          <w:sz w:val="28"/>
          <w:szCs w:val="28"/>
        </w:rPr>
        <w:t>о</w:t>
      </w:r>
      <w:r w:rsidRPr="0000335A">
        <w:rPr>
          <w:sz w:val="28"/>
          <w:szCs w:val="28"/>
        </w:rPr>
        <w:t>стоятельно. Производство стрельбы (выстрела) включает установку прицела, постановку переводчика на требуемый вид огня, прикладку, прицеливание, спуск курка и удержание автомата при стрельбе. Для установки прицела со</w:t>
      </w:r>
      <w:r w:rsidRPr="0000335A">
        <w:rPr>
          <w:sz w:val="28"/>
          <w:szCs w:val="28"/>
        </w:rPr>
        <w:t>л</w:t>
      </w:r>
      <w:r w:rsidRPr="0000335A">
        <w:rPr>
          <w:sz w:val="28"/>
          <w:szCs w:val="28"/>
        </w:rPr>
        <w:t xml:space="preserve">дат приближает автомат к себе, большим и указательным пальцами правой </w:t>
      </w:r>
      <w:r w:rsidRPr="0000335A">
        <w:rPr>
          <w:sz w:val="28"/>
          <w:szCs w:val="28"/>
        </w:rPr>
        <w:lastRenderedPageBreak/>
        <w:t>руки сжимает защелку хомутика и передвигает хомутик по прицельной пла</w:t>
      </w:r>
      <w:r w:rsidRPr="0000335A">
        <w:rPr>
          <w:sz w:val="28"/>
          <w:szCs w:val="28"/>
        </w:rPr>
        <w:t>н</w:t>
      </w:r>
      <w:r w:rsidRPr="0000335A">
        <w:rPr>
          <w:sz w:val="28"/>
          <w:szCs w:val="28"/>
        </w:rPr>
        <w:t>ке до совмещения его среза с нужным делением (риской). Для постановки переводчика на требуемый вид огня надо, нажимая большим пальцем правой руки на выступ переводчика, повернуть переводчик вниз до первого щелчка для ведения автоматического огня (АВ), до второго - щелчка для ведения одиночного огня (ОД). Правильная прикладка зависит от положения корпуса, ног, рук и головы стреляющего. А от правильной прикладки в свою очередь зависит устойчивость автомата.</w:t>
      </w:r>
    </w:p>
    <w:p w:rsidR="0000335A" w:rsidRPr="0000335A" w:rsidRDefault="0000335A" w:rsidP="0000335A">
      <w:pPr>
        <w:pStyle w:val="a4"/>
        <w:spacing w:before="0" w:beforeAutospacing="0" w:after="0" w:afterAutospacing="0"/>
        <w:ind w:firstLine="709"/>
        <w:jc w:val="both"/>
        <w:rPr>
          <w:noProof/>
          <w:sz w:val="28"/>
          <w:szCs w:val="28"/>
        </w:rPr>
      </w:pPr>
      <w:r w:rsidRPr="0000335A">
        <w:rPr>
          <w:noProof/>
          <w:sz w:val="28"/>
          <w:szCs w:val="28"/>
        </w:rPr>
        <w:drawing>
          <wp:anchor distT="0" distB="0" distL="114300" distR="114300" simplePos="0" relativeHeight="251712512" behindDoc="1" locked="0" layoutInCell="1" allowOverlap="1">
            <wp:simplePos x="0" y="0"/>
            <wp:positionH relativeFrom="column">
              <wp:posOffset>499110</wp:posOffset>
            </wp:positionH>
            <wp:positionV relativeFrom="paragraph">
              <wp:posOffset>2585085</wp:posOffset>
            </wp:positionV>
            <wp:extent cx="2698750" cy="1271905"/>
            <wp:effectExtent l="19050" t="0" r="6350" b="0"/>
            <wp:wrapTight wrapText="bothSides">
              <wp:wrapPolygon edited="0">
                <wp:start x="-152" y="0"/>
                <wp:lineTo x="-152" y="21352"/>
                <wp:lineTo x="21651" y="21352"/>
                <wp:lineTo x="21651" y="0"/>
                <wp:lineTo x="-152" y="0"/>
              </wp:wrapPolygon>
            </wp:wrapTight>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a:stretch>
                      <a:fillRect/>
                    </a:stretch>
                  </pic:blipFill>
                  <pic:spPr bwMode="auto">
                    <a:xfrm>
                      <a:off x="0" y="0"/>
                      <a:ext cx="2698750" cy="1271905"/>
                    </a:xfrm>
                    <a:prstGeom prst="rect">
                      <a:avLst/>
                    </a:prstGeom>
                    <a:noFill/>
                    <a:ln w="9525">
                      <a:noFill/>
                      <a:miter lim="800000"/>
                      <a:headEnd/>
                      <a:tailEnd/>
                    </a:ln>
                  </pic:spPr>
                </pic:pic>
              </a:graphicData>
            </a:graphic>
          </wp:anchor>
        </w:drawing>
      </w:r>
      <w:r w:rsidRPr="0000335A">
        <w:rPr>
          <w:sz w:val="28"/>
          <w:szCs w:val="28"/>
        </w:rPr>
        <w:t xml:space="preserve"> При стрельбе лежа между корпусом стреляющего и продольной осью автомата, взятого в положение прикладки, должен быть некоторый угол. В</w:t>
      </w:r>
      <w:r w:rsidRPr="0000335A">
        <w:rPr>
          <w:sz w:val="28"/>
          <w:szCs w:val="28"/>
        </w:rPr>
        <w:t>е</w:t>
      </w:r>
      <w:r w:rsidRPr="0000335A">
        <w:rPr>
          <w:sz w:val="28"/>
          <w:szCs w:val="28"/>
        </w:rPr>
        <w:t>личина смещения корпуса влево от направления стрельбы зависит от тел</w:t>
      </w:r>
      <w:r w:rsidRPr="0000335A">
        <w:rPr>
          <w:sz w:val="28"/>
          <w:szCs w:val="28"/>
        </w:rPr>
        <w:t>о</w:t>
      </w:r>
      <w:r w:rsidRPr="0000335A">
        <w:rPr>
          <w:sz w:val="28"/>
          <w:szCs w:val="28"/>
        </w:rPr>
        <w:t>сложения стреляющего. Если руки короткие, то корпус целесообразно расп</w:t>
      </w:r>
      <w:r w:rsidRPr="0000335A">
        <w:rPr>
          <w:sz w:val="28"/>
          <w:szCs w:val="28"/>
        </w:rPr>
        <w:t>о</w:t>
      </w:r>
      <w:r w:rsidRPr="0000335A">
        <w:rPr>
          <w:sz w:val="28"/>
          <w:szCs w:val="28"/>
        </w:rPr>
        <w:t>лагать под большим углом к направлению стрельбы, если длинные,- под меньшим углом. Обычно величина угла между корпусом и направлением стрельбы колеблется от 25 до 30°.Для прикладки солдат удерживает автомат левой рукой за цевье или магазин, а правой за пистолетную рукоятку и, не теряя цели из виду, упирает его прикладом в плечо так, чтобы ощущать плотное прилегание к плечу всего затыльника (плечевого упора); указател</w:t>
      </w:r>
      <w:r w:rsidRPr="0000335A">
        <w:rPr>
          <w:sz w:val="28"/>
          <w:szCs w:val="28"/>
        </w:rPr>
        <w:t>ь</w:t>
      </w:r>
      <w:r w:rsidRPr="0000335A">
        <w:rPr>
          <w:sz w:val="28"/>
          <w:szCs w:val="28"/>
        </w:rPr>
        <w:t>ный палец правой руки первым суставом накладывается на спусковой кр</w:t>
      </w:r>
      <w:r w:rsidRPr="0000335A">
        <w:rPr>
          <w:sz w:val="28"/>
          <w:szCs w:val="28"/>
        </w:rPr>
        <w:t>ю</w:t>
      </w:r>
      <w:r w:rsidRPr="0000335A">
        <w:rPr>
          <w:sz w:val="28"/>
          <w:szCs w:val="28"/>
        </w:rPr>
        <w:t>чок.</w:t>
      </w:r>
      <w:r w:rsidRPr="0000335A">
        <w:rPr>
          <w:noProof/>
          <w:sz w:val="28"/>
          <w:szCs w:val="28"/>
        </w:rPr>
        <w:t xml:space="preserve"> </w:t>
      </w: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rPr>
          <w:noProof/>
        </w:rPr>
      </w:pPr>
    </w:p>
    <w:p w:rsidR="0000335A" w:rsidRPr="0000335A" w:rsidRDefault="0000335A" w:rsidP="0000335A">
      <w:pPr>
        <w:pStyle w:val="a4"/>
        <w:spacing w:before="0" w:beforeAutospacing="0" w:after="0" w:afterAutospacing="0"/>
        <w:ind w:firstLine="709"/>
        <w:jc w:val="both"/>
        <w:rPr>
          <w:sz w:val="28"/>
          <w:szCs w:val="28"/>
        </w:rPr>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Голову надо немного наклонить вперед и, не напрягая шеи, правую щ</w:t>
      </w:r>
      <w:r w:rsidRPr="0000335A">
        <w:rPr>
          <w:sz w:val="28"/>
          <w:szCs w:val="28"/>
        </w:rPr>
        <w:t>е</w:t>
      </w:r>
      <w:r w:rsidRPr="0000335A">
        <w:rPr>
          <w:sz w:val="28"/>
          <w:szCs w:val="28"/>
        </w:rPr>
        <w:t>ку слегка прижать к прикладу. При этом правый глаз должен находиться на уровне прицела и в 25-30 см от него или на таком расстоянии, которое позв</w:t>
      </w:r>
      <w:r w:rsidRPr="0000335A">
        <w:rPr>
          <w:sz w:val="28"/>
          <w:szCs w:val="28"/>
        </w:rPr>
        <w:t>о</w:t>
      </w:r>
      <w:r w:rsidRPr="0000335A">
        <w:rPr>
          <w:sz w:val="28"/>
          <w:szCs w:val="28"/>
        </w:rPr>
        <w:t>ляло бы стреляющему наиболее ясно и всегда однообразно видеть прорезь прицела и мушку. Локти рук должны также занимать правильное положение. Локоть левой руки подводится под автомат, так как левая рука принимает на себя основную тяжесть оружия и является как бы упором (в том случае, к</w:t>
      </w:r>
      <w:r w:rsidRPr="0000335A">
        <w:rPr>
          <w:sz w:val="28"/>
          <w:szCs w:val="28"/>
        </w:rPr>
        <w:t>о</w:t>
      </w:r>
      <w:r w:rsidRPr="0000335A">
        <w:rPr>
          <w:sz w:val="28"/>
          <w:szCs w:val="28"/>
        </w:rPr>
        <w:t>гда стрельба производится с руки без упора). Если локоть левой руки подве</w:t>
      </w:r>
      <w:r w:rsidRPr="0000335A">
        <w:rPr>
          <w:sz w:val="28"/>
          <w:szCs w:val="28"/>
        </w:rPr>
        <w:t>с</w:t>
      </w:r>
      <w:r w:rsidRPr="0000335A">
        <w:rPr>
          <w:sz w:val="28"/>
          <w:szCs w:val="28"/>
        </w:rPr>
        <w:t>ти под оружие трудно, то его можно отставить в сторону, но не далее 4 см от продольной оси автомата. При далеко отставленном в сторону локте может нарушиться вертикальная устойчивость автомата. По окончании прикладки надо найти место для локтя правой руки. Для этого, удерживая автомат с вставленным в плечо затыльником приклада в положении прикладки, следует поднять локоть правой руки вверх до уровня плеча, затем свободно опустить локоть на землю и оставить его в том месте, где он опустился. Кисть правой руки при этом остается на пистолетной рукоятке.</w:t>
      </w:r>
    </w:p>
    <w:p w:rsidR="0000335A" w:rsidRDefault="0000335A" w:rsidP="0000335A">
      <w:pPr>
        <w:pStyle w:val="a4"/>
        <w:jc w:val="center"/>
      </w:pPr>
      <w:r>
        <w:rPr>
          <w:noProof/>
        </w:rPr>
        <w:lastRenderedPageBreak/>
        <w:drawing>
          <wp:anchor distT="0" distB="0" distL="114300" distR="114300" simplePos="0" relativeHeight="251713536" behindDoc="1" locked="0" layoutInCell="1" allowOverlap="1">
            <wp:simplePos x="0" y="0"/>
            <wp:positionH relativeFrom="column">
              <wp:posOffset>1065530</wp:posOffset>
            </wp:positionH>
            <wp:positionV relativeFrom="paragraph">
              <wp:posOffset>8255</wp:posOffset>
            </wp:positionV>
            <wp:extent cx="3985895" cy="1261745"/>
            <wp:effectExtent l="19050" t="0" r="0" b="0"/>
            <wp:wrapTight wrapText="bothSides">
              <wp:wrapPolygon edited="0">
                <wp:start x="-103" y="0"/>
                <wp:lineTo x="-103" y="21198"/>
                <wp:lineTo x="21576" y="21198"/>
                <wp:lineTo x="21576" y="0"/>
                <wp:lineTo x="-103" y="0"/>
              </wp:wrapPolygon>
            </wp:wrapTight>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srcRect/>
                    <a:stretch>
                      <a:fillRect/>
                    </a:stretch>
                  </pic:blipFill>
                  <pic:spPr bwMode="auto">
                    <a:xfrm>
                      <a:off x="0" y="0"/>
                      <a:ext cx="3985895" cy="1261745"/>
                    </a:xfrm>
                    <a:prstGeom prst="rect">
                      <a:avLst/>
                    </a:prstGeom>
                    <a:noFill/>
                    <a:ln w="9525">
                      <a:noFill/>
                      <a:miter lim="800000"/>
                      <a:headEnd/>
                      <a:tailEnd/>
                    </a:ln>
                  </pic:spPr>
                </pic:pic>
              </a:graphicData>
            </a:graphic>
          </wp:anchor>
        </w:drawing>
      </w:r>
    </w:p>
    <w:p w:rsidR="0000335A" w:rsidRDefault="0000335A" w:rsidP="0000335A">
      <w:pPr>
        <w:pStyle w:val="a4"/>
        <w:jc w:val="center"/>
      </w:pPr>
    </w:p>
    <w:p w:rsidR="0000335A" w:rsidRDefault="0000335A" w:rsidP="0000335A">
      <w:pPr>
        <w:pStyle w:val="a4"/>
        <w:jc w:val="center"/>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Затыльник  приклада  должен  плотно прилегать к плечу серединой.   При упоре приклада  в плечо   верхним   (тупым) углом, т. е. при низкой пр</w:t>
      </w:r>
      <w:r w:rsidRPr="0000335A">
        <w:rPr>
          <w:sz w:val="28"/>
          <w:szCs w:val="28"/>
        </w:rPr>
        <w:t>и</w:t>
      </w:r>
      <w:r w:rsidRPr="0000335A">
        <w:rPr>
          <w:sz w:val="28"/>
          <w:szCs w:val="28"/>
        </w:rPr>
        <w:t>кладке, пули  при  стрельбе, как правило, будут отклоняться вниз, а при уп</w:t>
      </w:r>
      <w:r w:rsidRPr="0000335A">
        <w:rPr>
          <w:sz w:val="28"/>
          <w:szCs w:val="28"/>
        </w:rPr>
        <w:t>о</w:t>
      </w:r>
      <w:r w:rsidRPr="0000335A">
        <w:rPr>
          <w:sz w:val="28"/>
          <w:szCs w:val="28"/>
        </w:rPr>
        <w:t>ре нижним (острым) углом, т. е. при высокой прикладке, уйдут вверх. Для проверки правильности положения приклада надо после прикладки поднять правую руку в сторону на высоту плеча. Если приклад вставлен в выем плеча неплотно или неправильно, то при подъеме руки он выскользнет вниз или вверх. Если слишком далеко отставленный в сторону локоть нарушает верт</w:t>
      </w:r>
      <w:r w:rsidRPr="0000335A">
        <w:rPr>
          <w:sz w:val="28"/>
          <w:szCs w:val="28"/>
        </w:rPr>
        <w:t>и</w:t>
      </w:r>
      <w:r w:rsidRPr="0000335A">
        <w:rPr>
          <w:sz w:val="28"/>
          <w:szCs w:val="28"/>
        </w:rPr>
        <w:t>кальную устойчивость оружия, то поджатый к прикладу правый локоть в</w:t>
      </w:r>
      <w:r w:rsidRPr="0000335A">
        <w:rPr>
          <w:sz w:val="28"/>
          <w:szCs w:val="28"/>
        </w:rPr>
        <w:t>ы</w:t>
      </w:r>
      <w:r w:rsidRPr="0000335A">
        <w:rPr>
          <w:sz w:val="28"/>
          <w:szCs w:val="28"/>
        </w:rPr>
        <w:t>зывает  боковые  колебания  автомата. Для удобства ведения огня из автом</w:t>
      </w:r>
      <w:r w:rsidRPr="0000335A">
        <w:rPr>
          <w:sz w:val="28"/>
          <w:szCs w:val="28"/>
        </w:rPr>
        <w:t>а</w:t>
      </w:r>
      <w:r w:rsidRPr="0000335A">
        <w:rPr>
          <w:sz w:val="28"/>
          <w:szCs w:val="28"/>
        </w:rPr>
        <w:t>та лежа может оборудоваться упор под цевье высотой 20—25 см. В качестве упора обычно используется дерн, а на учебных занятиях — мешочки с опи</w:t>
      </w:r>
      <w:r w:rsidRPr="0000335A">
        <w:rPr>
          <w:sz w:val="28"/>
          <w:szCs w:val="28"/>
        </w:rPr>
        <w:t>л</w:t>
      </w:r>
      <w:r w:rsidRPr="0000335A">
        <w:rPr>
          <w:sz w:val="28"/>
          <w:szCs w:val="28"/>
        </w:rPr>
        <w:t>ками или песком.</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Прицеливание — это совокупность действий автоматчика, предназн</w:t>
      </w:r>
      <w:r w:rsidRPr="0000335A">
        <w:rPr>
          <w:sz w:val="28"/>
          <w:szCs w:val="28"/>
        </w:rPr>
        <w:t>а</w:t>
      </w:r>
      <w:r w:rsidRPr="0000335A">
        <w:rPr>
          <w:sz w:val="28"/>
          <w:szCs w:val="28"/>
        </w:rPr>
        <w:t>ченных для придания каналу ствола оружия положения в пространстве, обе</w:t>
      </w:r>
      <w:r w:rsidRPr="0000335A">
        <w:rPr>
          <w:sz w:val="28"/>
          <w:szCs w:val="28"/>
        </w:rPr>
        <w:t>с</w:t>
      </w:r>
      <w:r w:rsidRPr="0000335A">
        <w:rPr>
          <w:sz w:val="28"/>
          <w:szCs w:val="28"/>
        </w:rPr>
        <w:t>печивающего полет пули в нужном направлении и на необходимую дал</w:t>
      </w:r>
      <w:r w:rsidRPr="0000335A">
        <w:rPr>
          <w:sz w:val="28"/>
          <w:szCs w:val="28"/>
        </w:rPr>
        <w:t>ь</w:t>
      </w:r>
      <w:r w:rsidRPr="0000335A">
        <w:rPr>
          <w:sz w:val="28"/>
          <w:szCs w:val="28"/>
        </w:rPr>
        <w:t>ность. Эти действия выполняются с помощью прицела и мушки. Для того чтобы на протяжении всей стрельбы сохранилось однообразие изготовки и прикладки, первоначальную наводку автомата в цель следует производить не руками, а перемещением корпуса, не изменяя положения левой руки. Если автомат направлен низко, то корпус надо переместить назад. Если автомат направлен высоко, корпус подается вперед. При перемещении корпуса вм</w:t>
      </w:r>
      <w:r w:rsidRPr="0000335A">
        <w:rPr>
          <w:sz w:val="28"/>
          <w:szCs w:val="28"/>
        </w:rPr>
        <w:t>е</w:t>
      </w:r>
      <w:r w:rsidRPr="0000335A">
        <w:rPr>
          <w:sz w:val="28"/>
          <w:szCs w:val="28"/>
        </w:rPr>
        <w:t>сте с ногами вправо ствол оружия отклоняется влево, а когда корпус пер</w:t>
      </w:r>
      <w:r w:rsidRPr="0000335A">
        <w:rPr>
          <w:sz w:val="28"/>
          <w:szCs w:val="28"/>
        </w:rPr>
        <w:t>е</w:t>
      </w:r>
      <w:r w:rsidRPr="0000335A">
        <w:rPr>
          <w:sz w:val="28"/>
          <w:szCs w:val="28"/>
        </w:rPr>
        <w:t>двигается влево, ствол перемещается вправо.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Полезно по окончании грубой наводки автомата в направлении цели закрыть глаза и расслабить мышцы. Затем, открыв глаза, посмотреть, куда направлено оружие, и при необходимости поправить грубую наводку.</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4560" behindDoc="1" locked="0" layoutInCell="1" allowOverlap="1">
            <wp:simplePos x="0" y="0"/>
            <wp:positionH relativeFrom="column">
              <wp:posOffset>1065530</wp:posOffset>
            </wp:positionH>
            <wp:positionV relativeFrom="paragraph">
              <wp:posOffset>11430</wp:posOffset>
            </wp:positionV>
            <wp:extent cx="3649345" cy="1500505"/>
            <wp:effectExtent l="19050" t="0" r="8255" b="0"/>
            <wp:wrapTight wrapText="bothSides">
              <wp:wrapPolygon edited="0">
                <wp:start x="-113" y="0"/>
                <wp:lineTo x="-113" y="21390"/>
                <wp:lineTo x="21649" y="21390"/>
                <wp:lineTo x="21649" y="0"/>
                <wp:lineTo x="-113" y="0"/>
              </wp:wrapPolygon>
            </wp:wrapTight>
            <wp:docPr id="1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649345" cy="150050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прицеливания необходимо зажмурить левый глаз, а правым смо</w:t>
      </w:r>
      <w:r w:rsidRPr="0000335A">
        <w:rPr>
          <w:sz w:val="28"/>
          <w:szCs w:val="28"/>
        </w:rPr>
        <w:t>т</w:t>
      </w:r>
      <w:r w:rsidRPr="0000335A">
        <w:rPr>
          <w:sz w:val="28"/>
          <w:szCs w:val="28"/>
        </w:rPr>
        <w:t>реть через прорезь прицела на мушку так, чтобы мушка находилась строго посредине прорези, а ее вершина оказалась вровень с верхними краями гри</w:t>
      </w:r>
      <w:r w:rsidRPr="0000335A">
        <w:rPr>
          <w:sz w:val="28"/>
          <w:szCs w:val="28"/>
        </w:rPr>
        <w:t>в</w:t>
      </w:r>
      <w:r w:rsidRPr="0000335A">
        <w:rPr>
          <w:sz w:val="28"/>
          <w:szCs w:val="28"/>
        </w:rPr>
        <w:lastRenderedPageBreak/>
        <w:t>ки прицельной планки. Это и называется взять ровную мушку, ее надо уде</w:t>
      </w:r>
      <w:r w:rsidRPr="0000335A">
        <w:rPr>
          <w:sz w:val="28"/>
          <w:szCs w:val="28"/>
        </w:rPr>
        <w:t>р</w:t>
      </w:r>
      <w:r w:rsidRPr="0000335A">
        <w:rPr>
          <w:sz w:val="28"/>
          <w:szCs w:val="28"/>
        </w:rPr>
        <w:t>живать.</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Затем, задерживая дыхание на выдохе, подвести ровную мушку к точке прицеливания, одновременно нажимая на спусковой крючок.</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При смещении мушки в сторону от середины прорези, а также выше или ниже ее краев меткой стрельбы не получится. При этом чем больше ошибка в положении мушки относительно прорези прицела, тем больше б</w:t>
      </w:r>
      <w:r w:rsidRPr="0000335A">
        <w:rPr>
          <w:sz w:val="28"/>
          <w:szCs w:val="28"/>
        </w:rPr>
        <w:t>у</w:t>
      </w:r>
      <w:r w:rsidRPr="0000335A">
        <w:rPr>
          <w:sz w:val="28"/>
          <w:szCs w:val="28"/>
        </w:rPr>
        <w:t>дут отклонения пуль от точки прицеливания. Во всех случаях пули отклон</w:t>
      </w:r>
      <w:r w:rsidRPr="0000335A">
        <w:rPr>
          <w:sz w:val="28"/>
          <w:szCs w:val="28"/>
        </w:rPr>
        <w:t>я</w:t>
      </w:r>
      <w:r w:rsidRPr="0000335A">
        <w:rPr>
          <w:sz w:val="28"/>
          <w:szCs w:val="28"/>
        </w:rPr>
        <w:t>ются в сторону смещения мушки. Чтобы не снижать меткости стрельбы, не рекомендуется целиться подолгу. Если же открытие огня по каким-либо пр</w:t>
      </w:r>
      <w:r w:rsidRPr="0000335A">
        <w:rPr>
          <w:sz w:val="28"/>
          <w:szCs w:val="28"/>
        </w:rPr>
        <w:t>и</w:t>
      </w:r>
      <w:r w:rsidRPr="0000335A">
        <w:rPr>
          <w:sz w:val="28"/>
          <w:szCs w:val="28"/>
        </w:rPr>
        <w:t>чинам задержалось более чем на 10 сек, то лучше прекратить прицеливание и дать глазу отдых на 5—10 сек. Глаз должен также отдыхать и в промежутках между выстрелами  (очередями). Спуск курка — один из наиболее важных и ответственных элементов техники производства стрельбы.</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5584" behindDoc="1" locked="0" layoutInCell="1" allowOverlap="1">
            <wp:simplePos x="0" y="0"/>
            <wp:positionH relativeFrom="column">
              <wp:posOffset>886460</wp:posOffset>
            </wp:positionH>
            <wp:positionV relativeFrom="paragraph">
              <wp:posOffset>37465</wp:posOffset>
            </wp:positionV>
            <wp:extent cx="4383405" cy="1609725"/>
            <wp:effectExtent l="19050" t="0" r="0" b="0"/>
            <wp:wrapTight wrapText="bothSides">
              <wp:wrapPolygon edited="0">
                <wp:start x="-94" y="0"/>
                <wp:lineTo x="-94" y="21472"/>
                <wp:lineTo x="21591" y="21472"/>
                <wp:lineTo x="21591" y="0"/>
                <wp:lineTo x="-94" y="0"/>
              </wp:wrapPolygon>
            </wp:wrapTight>
            <wp:docPr id="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srcRect/>
                    <a:stretch>
                      <a:fillRect/>
                    </a:stretch>
                  </pic:blipFill>
                  <pic:spPr bwMode="auto">
                    <a:xfrm>
                      <a:off x="0" y="0"/>
                      <a:ext cx="4383405" cy="160972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Во время спуска курка необходимо задержать дыхание. Если в это вр</w:t>
      </w:r>
      <w:r w:rsidRPr="0000335A">
        <w:rPr>
          <w:sz w:val="28"/>
          <w:szCs w:val="28"/>
        </w:rPr>
        <w:t>е</w:t>
      </w:r>
      <w:r w:rsidRPr="0000335A">
        <w:rPr>
          <w:sz w:val="28"/>
          <w:szCs w:val="28"/>
        </w:rPr>
        <w:t>мя свободно дышать, то оружие будет колебаться: при вдохе ствол перем</w:t>
      </w:r>
      <w:r w:rsidRPr="0000335A">
        <w:rPr>
          <w:sz w:val="28"/>
          <w:szCs w:val="28"/>
        </w:rPr>
        <w:t>е</w:t>
      </w:r>
      <w:r w:rsidRPr="0000335A">
        <w:rPr>
          <w:sz w:val="28"/>
          <w:szCs w:val="28"/>
        </w:rPr>
        <w:t>щается вниз, а при выдохе — вверх. Колебания ствола происходят в пределах 1-2 см, что при стрельбе на 100 м вызовет рассеивание пуль до 1 м вверх и вниз от точки прицеливания. Вот почему надо затаить дыхание в момент спуска курка.</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Накладывать на спусковой крючок необходимо указательный палец правой руки первым суставом и нажимать плавно и прямо назад. Если палец накладывать вторым суставом, то нажим будет происходить влево назад, вследствие чего и оружие будет смещаться влево.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спуска курка надо, прочно удерживая автомат левой рукой за ц</w:t>
      </w:r>
      <w:r w:rsidRPr="0000335A">
        <w:rPr>
          <w:sz w:val="28"/>
          <w:szCs w:val="28"/>
        </w:rPr>
        <w:t>е</w:t>
      </w:r>
      <w:r w:rsidRPr="0000335A">
        <w:rPr>
          <w:sz w:val="28"/>
          <w:szCs w:val="28"/>
        </w:rPr>
        <w:t>вье или за магазин, а правой прижимая за пистолетную рукоятку в направл</w:t>
      </w:r>
      <w:r w:rsidRPr="0000335A">
        <w:rPr>
          <w:sz w:val="28"/>
          <w:szCs w:val="28"/>
        </w:rPr>
        <w:t>е</w:t>
      </w:r>
      <w:r w:rsidRPr="0000335A">
        <w:rPr>
          <w:sz w:val="28"/>
          <w:szCs w:val="28"/>
        </w:rPr>
        <w:t>нии к плечу, затаив дыхание, плавно нажимать на спусковой крючок до тех пор, пока курок незаметно для стреляющего не спустится с боевого взвода, т. е. пока  не произойдет выстрел. При спуске курка не следует придавать зн</w:t>
      </w:r>
      <w:r w:rsidRPr="0000335A">
        <w:rPr>
          <w:sz w:val="28"/>
          <w:szCs w:val="28"/>
        </w:rPr>
        <w:t>а</w:t>
      </w:r>
      <w:r w:rsidRPr="0000335A">
        <w:rPr>
          <w:sz w:val="28"/>
          <w:szCs w:val="28"/>
        </w:rPr>
        <w:t>чения легким колебаниям ровной мушки у точки прицеливания. Стремление дожать спусковой крючок в момент наилучшего совмещения ровной мушки с точкой прицеливания, как правило, приводит к дерганию за спусковой кр</w:t>
      </w:r>
      <w:r w:rsidRPr="0000335A">
        <w:rPr>
          <w:sz w:val="28"/>
          <w:szCs w:val="28"/>
        </w:rPr>
        <w:t>ю</w:t>
      </w:r>
      <w:r w:rsidRPr="0000335A">
        <w:rPr>
          <w:sz w:val="28"/>
          <w:szCs w:val="28"/>
        </w:rPr>
        <w:t>чок и к неточному выстрелу. Если вы, нажимая на спусковой крючок, почу</w:t>
      </w:r>
      <w:r w:rsidRPr="0000335A">
        <w:rPr>
          <w:sz w:val="28"/>
          <w:szCs w:val="28"/>
        </w:rPr>
        <w:t>в</w:t>
      </w:r>
      <w:r w:rsidRPr="0000335A">
        <w:rPr>
          <w:sz w:val="28"/>
          <w:szCs w:val="28"/>
        </w:rPr>
        <w:t>ствуете, что не можете больше не дышать, надо, не усиливая и не ослабляя нажима пальцем на спусковой крючок, возобновить дыхание и, вновь заде</w:t>
      </w:r>
      <w:r w:rsidRPr="0000335A">
        <w:rPr>
          <w:sz w:val="28"/>
          <w:szCs w:val="28"/>
        </w:rPr>
        <w:t>р</w:t>
      </w:r>
      <w:r w:rsidRPr="0000335A">
        <w:rPr>
          <w:sz w:val="28"/>
          <w:szCs w:val="28"/>
        </w:rPr>
        <w:t xml:space="preserve">жав его на выдохе, уточнить наводку и продолжать нажим на спусковой </w:t>
      </w:r>
      <w:r w:rsidRPr="0000335A">
        <w:rPr>
          <w:sz w:val="28"/>
          <w:szCs w:val="28"/>
        </w:rPr>
        <w:lastRenderedPageBreak/>
        <w:t>крючок. При ведении огня очередями надо прочно удерживать приклад а</w:t>
      </w:r>
      <w:r w:rsidRPr="0000335A">
        <w:rPr>
          <w:sz w:val="28"/>
          <w:szCs w:val="28"/>
        </w:rPr>
        <w:t>в</w:t>
      </w:r>
      <w:r w:rsidRPr="0000335A">
        <w:rPr>
          <w:sz w:val="28"/>
          <w:szCs w:val="28"/>
        </w:rPr>
        <w:t>томата в плече, не изменяя положения локтей, сохраняя ровно взятую в пр</w:t>
      </w:r>
      <w:r w:rsidRPr="0000335A">
        <w:rPr>
          <w:sz w:val="28"/>
          <w:szCs w:val="28"/>
        </w:rPr>
        <w:t>о</w:t>
      </w:r>
      <w:r w:rsidRPr="0000335A">
        <w:rPr>
          <w:sz w:val="28"/>
          <w:szCs w:val="28"/>
        </w:rPr>
        <w:t>рези прицела мушку под выбранной точкой прицеливания. После каждой очереди быстро восстанавливать правильность прицеливания и продолжать стрельбу. При стрельбе из положения лежа разрешается автомат упирать м</w:t>
      </w:r>
      <w:r w:rsidRPr="0000335A">
        <w:rPr>
          <w:sz w:val="28"/>
          <w:szCs w:val="28"/>
        </w:rPr>
        <w:t>а</w:t>
      </w:r>
      <w:r w:rsidRPr="0000335A">
        <w:rPr>
          <w:sz w:val="28"/>
          <w:szCs w:val="28"/>
        </w:rPr>
        <w:t>газином в грунт. В зависимости от обстановки прекращение стрельбы может быть временным   и полным. Для временного прекращения стрельбы подае</w:t>
      </w:r>
      <w:r w:rsidRPr="0000335A">
        <w:rPr>
          <w:sz w:val="28"/>
          <w:szCs w:val="28"/>
        </w:rPr>
        <w:t>т</w:t>
      </w:r>
      <w:r w:rsidRPr="0000335A">
        <w:rPr>
          <w:sz w:val="28"/>
          <w:szCs w:val="28"/>
        </w:rPr>
        <w:t>ся команда «Стой», а при стрельбе в движении — «Прекратить огонь». По этим командам автоматчик прекращает нажатие на спусковой крючок, ставит автомат на предохранитель и, если необходимо, сменяет магазин. Для полн</w:t>
      </w:r>
      <w:r w:rsidRPr="0000335A">
        <w:rPr>
          <w:sz w:val="28"/>
          <w:szCs w:val="28"/>
        </w:rPr>
        <w:t>о</w:t>
      </w:r>
      <w:r w:rsidRPr="0000335A">
        <w:rPr>
          <w:sz w:val="28"/>
          <w:szCs w:val="28"/>
        </w:rPr>
        <w:t>го прекращения стрельбы после команды «Стой» или «Прекратить огонь» подается команда «Разряжай». По этой команде автоматчик ставит автомат на предохранитель, устанавливает прицел «П» (если был установлен другой прицел) и разряжает автомат. При стрельбе из положения лежа солдат, уде</w:t>
      </w:r>
      <w:r w:rsidRPr="0000335A">
        <w:rPr>
          <w:sz w:val="28"/>
          <w:szCs w:val="28"/>
        </w:rPr>
        <w:t>р</w:t>
      </w:r>
      <w:r w:rsidRPr="0000335A">
        <w:rPr>
          <w:sz w:val="28"/>
          <w:szCs w:val="28"/>
        </w:rPr>
        <w:t>живая автомат правой рукой за цевье и ствольную накладку, опускает пр</w:t>
      </w:r>
      <w:r w:rsidRPr="0000335A">
        <w:rPr>
          <w:sz w:val="28"/>
          <w:szCs w:val="28"/>
        </w:rPr>
        <w:t>и</w:t>
      </w:r>
      <w:r w:rsidRPr="0000335A">
        <w:rPr>
          <w:sz w:val="28"/>
          <w:szCs w:val="28"/>
        </w:rPr>
        <w:t>клад на землю, а дульную часть кладет на предплечье левой руки.</w:t>
      </w:r>
    </w:p>
    <w:p w:rsidR="0000335A" w:rsidRDefault="0000335A" w:rsidP="0000335A">
      <w:pPr>
        <w:spacing w:after="0" w:line="360" w:lineRule="auto"/>
        <w:rPr>
          <w:rFonts w:ascii="Times New Roman" w:hAnsi="Times New Roman" w:cs="Times New Roman"/>
          <w:b/>
          <w:sz w:val="28"/>
          <w:szCs w:val="28"/>
        </w:rPr>
      </w:pPr>
    </w:p>
    <w:p w:rsidR="0000335A" w:rsidRDefault="0000335A" w:rsidP="0000335A">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6608" behindDoc="1" locked="0" layoutInCell="1" allowOverlap="1">
            <wp:simplePos x="0" y="0"/>
            <wp:positionH relativeFrom="column">
              <wp:posOffset>1958340</wp:posOffset>
            </wp:positionH>
            <wp:positionV relativeFrom="paragraph">
              <wp:posOffset>248285</wp:posOffset>
            </wp:positionV>
            <wp:extent cx="2266950" cy="742950"/>
            <wp:effectExtent l="19050" t="0" r="0" b="0"/>
            <wp:wrapTight wrapText="bothSides">
              <wp:wrapPolygon edited="0">
                <wp:start x="-182" y="0"/>
                <wp:lineTo x="-182" y="21046"/>
                <wp:lineTo x="21600" y="21046"/>
                <wp:lineTo x="21600" y="0"/>
                <wp:lineTo x="-182" y="0"/>
              </wp:wrapPolygon>
            </wp:wrapTight>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srcRect/>
                    <a:stretch>
                      <a:fillRect/>
                    </a:stretch>
                  </pic:blipFill>
                  <pic:spPr bwMode="auto">
                    <a:xfrm>
                      <a:off x="0" y="0"/>
                      <a:ext cx="2266950" cy="742950"/>
                    </a:xfrm>
                    <a:prstGeom prst="rect">
                      <a:avLst/>
                    </a:prstGeom>
                    <a:noFill/>
                    <a:ln w="9525">
                      <a:noFill/>
                      <a:miter lim="800000"/>
                      <a:headEnd/>
                      <a:tailEnd/>
                    </a:ln>
                  </pic:spPr>
                </pic:pic>
              </a:graphicData>
            </a:graphic>
          </wp:anchor>
        </w:drawing>
      </w:r>
    </w:p>
    <w:p w:rsidR="0000335A" w:rsidRDefault="0000335A" w:rsidP="0000335A">
      <w:pPr>
        <w:spacing w:after="0" w:line="360" w:lineRule="auto"/>
        <w:rPr>
          <w:rFonts w:ascii="Times New Roman" w:hAnsi="Times New Roman" w:cs="Times New Roman"/>
          <w:b/>
          <w:sz w:val="28"/>
          <w:szCs w:val="28"/>
        </w:rPr>
      </w:pPr>
    </w:p>
    <w:p w:rsidR="0000335A" w:rsidRPr="00A6601A" w:rsidRDefault="0000335A" w:rsidP="0000335A">
      <w:pPr>
        <w:autoSpaceDE w:val="0"/>
        <w:autoSpaceDN w:val="0"/>
        <w:adjustRightInd w:val="0"/>
        <w:rPr>
          <w:rFonts w:ascii="Times New Roman" w:hAnsi="Times New Roman" w:cs="Times New Roman"/>
          <w:sz w:val="28"/>
          <w:szCs w:val="28"/>
        </w:rPr>
      </w:pPr>
    </w:p>
    <w:p w:rsidR="00A6601A" w:rsidRDefault="00A6601A" w:rsidP="00A6601A">
      <w:pPr>
        <w:spacing w:after="0" w:line="360" w:lineRule="auto"/>
        <w:ind w:firstLine="708"/>
        <w:rPr>
          <w:rFonts w:ascii="Times New Roman" w:hAnsi="Times New Roman" w:cs="Times New Roman"/>
          <w:sz w:val="28"/>
          <w:szCs w:val="28"/>
        </w:rPr>
      </w:pPr>
    </w:p>
    <w:p w:rsidR="0000335A" w:rsidRPr="0000335A" w:rsidRDefault="00A6601A" w:rsidP="0000335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0335A">
        <w:rPr>
          <w:rFonts w:ascii="Times New Roman" w:hAnsi="Times New Roman" w:cs="Times New Roman"/>
          <w:b/>
          <w:sz w:val="28"/>
          <w:szCs w:val="28"/>
        </w:rPr>
        <w:t>Задание 3. Занять положение для стрельбы</w:t>
      </w:r>
    </w:p>
    <w:p w:rsidR="0000335A" w:rsidRDefault="0000335A" w:rsidP="00003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00335A" w:rsidRDefault="0000335A" w:rsidP="0000335A">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sz w:val="28"/>
          <w:szCs w:val="28"/>
        </w:rPr>
        <w:t xml:space="preserve"> по команде руководителя </w:t>
      </w:r>
      <w:r w:rsidRPr="00A6601A">
        <w:rPr>
          <w:rFonts w:ascii="Times New Roman" w:hAnsi="Times New Roman" w:cs="Times New Roman"/>
          <w:sz w:val="28"/>
          <w:szCs w:val="28"/>
        </w:rPr>
        <w:t>«НА ОГНЕВУЮ ПОЗИЦИЮ, ШАГОМ — МАРШ»</w:t>
      </w:r>
      <w:r>
        <w:rPr>
          <w:rFonts w:ascii="Times New Roman" w:hAnsi="Times New Roman" w:cs="Times New Roman"/>
          <w:sz w:val="28"/>
          <w:szCs w:val="28"/>
        </w:rPr>
        <w:t xml:space="preserve"> занять место на огневой позиции используя строевой шаг;</w:t>
      </w:r>
    </w:p>
    <w:p w:rsidR="0000335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601A">
        <w:rPr>
          <w:rFonts w:ascii="Times New Roman" w:hAnsi="Times New Roman" w:cs="Times New Roman"/>
          <w:sz w:val="28"/>
          <w:szCs w:val="28"/>
        </w:rPr>
        <w:t>по команде руководителя «ЗАРЯЖАЙ» произвести изготовку  к стрельбе т.е. принятие положения для стрельбы и заряжание автомата</w:t>
      </w:r>
      <w:r>
        <w:rPr>
          <w:rFonts w:ascii="Times New Roman" w:hAnsi="Times New Roman" w:cs="Times New Roman"/>
          <w:sz w:val="28"/>
          <w:szCs w:val="28"/>
        </w:rPr>
        <w:t>;</w:t>
      </w:r>
    </w:p>
    <w:p w:rsidR="00A6601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«ЦЕЛЬСЯ» выполнить прицеливание в два этапа.</w:t>
      </w:r>
    </w:p>
    <w:p w:rsidR="00A6601A" w:rsidRPr="004C7CB6" w:rsidRDefault="00A6601A"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jc w:val="both"/>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A6601A" w:rsidRDefault="00A6601A" w:rsidP="006B7C4B">
      <w:pPr>
        <w:spacing w:after="0" w:line="240" w:lineRule="auto"/>
        <w:ind w:firstLine="708"/>
        <w:jc w:val="both"/>
        <w:rPr>
          <w:rFonts w:ascii="Times New Roman" w:hAnsi="Times New Roman" w:cs="Times New Roman"/>
          <w:sz w:val="28"/>
          <w:szCs w:val="28"/>
        </w:rPr>
      </w:pPr>
    </w:p>
    <w:p w:rsidR="00A6601A" w:rsidRDefault="00A6601A" w:rsidP="006B7C4B">
      <w:pPr>
        <w:spacing w:after="0" w:line="360" w:lineRule="auto"/>
        <w:ind w:firstLine="708"/>
        <w:rPr>
          <w:rFonts w:ascii="Times New Roman" w:hAnsi="Times New Roman" w:cs="Times New Roman"/>
          <w:sz w:val="28"/>
          <w:szCs w:val="28"/>
        </w:rPr>
      </w:pPr>
    </w:p>
    <w:p w:rsidR="00532DE0" w:rsidRDefault="00532DE0"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32DE0" w:rsidRDefault="00532DE0" w:rsidP="00532DE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00335A">
        <w:rPr>
          <w:rFonts w:ascii="Times New Roman" w:hAnsi="Times New Roman" w:cs="Times New Roman"/>
          <w:b/>
          <w:sz w:val="28"/>
          <w:szCs w:val="28"/>
        </w:rPr>
        <w:t>КОЙ РАБОТЫ № 10</w:t>
      </w:r>
    </w:p>
    <w:p w:rsidR="00532DE0" w:rsidRPr="0000335A" w:rsidRDefault="00532DE0" w:rsidP="006D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32DE0">
        <w:rPr>
          <w:rFonts w:ascii="Times New Roman" w:hAnsi="Times New Roman" w:cs="Times New Roman"/>
          <w:b/>
          <w:sz w:val="28"/>
          <w:szCs w:val="28"/>
        </w:rPr>
        <w:t xml:space="preserve">Тема:  </w:t>
      </w:r>
      <w:r w:rsidR="0000335A" w:rsidRPr="0000335A">
        <w:rPr>
          <w:rFonts w:ascii="Times New Roman" w:hAnsi="Times New Roman" w:cs="Times New Roman"/>
          <w:bCs/>
          <w:sz w:val="28"/>
          <w:szCs w:val="28"/>
        </w:rPr>
        <w:t>Наложение кровоостанавливающего жгута (закрутки), пальцевое прижатие артерий.</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повязок на голову, туловище, верхние и ни</w:t>
      </w:r>
      <w:r w:rsidR="0000335A" w:rsidRPr="0000335A">
        <w:rPr>
          <w:rFonts w:ascii="Times New Roman" w:hAnsi="Times New Roman" w:cs="Times New Roman"/>
          <w:bCs/>
          <w:sz w:val="28"/>
          <w:szCs w:val="28"/>
        </w:rPr>
        <w:t>ж</w:t>
      </w:r>
      <w:r w:rsidR="0000335A" w:rsidRPr="0000335A">
        <w:rPr>
          <w:rFonts w:ascii="Times New Roman" w:hAnsi="Times New Roman" w:cs="Times New Roman"/>
          <w:bCs/>
          <w:sz w:val="28"/>
          <w:szCs w:val="28"/>
        </w:rPr>
        <w:t>ние конечности.</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шины на место перелома, транспортировка п</w:t>
      </w:r>
      <w:r w:rsidR="0000335A" w:rsidRPr="0000335A">
        <w:rPr>
          <w:rFonts w:ascii="Times New Roman" w:hAnsi="Times New Roman" w:cs="Times New Roman"/>
          <w:bCs/>
          <w:sz w:val="28"/>
          <w:szCs w:val="28"/>
        </w:rPr>
        <w:t>о</w:t>
      </w:r>
      <w:r w:rsidR="0000335A" w:rsidRPr="0000335A">
        <w:rPr>
          <w:rFonts w:ascii="Times New Roman" w:hAnsi="Times New Roman" w:cs="Times New Roman"/>
          <w:bCs/>
          <w:sz w:val="28"/>
          <w:szCs w:val="28"/>
        </w:rPr>
        <w:t>ражённого.</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прекардиального удара и искусственного дыхания.</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непрямого массажа сердца.</w:t>
      </w:r>
    </w:p>
    <w:p w:rsidR="00532DE0" w:rsidRPr="00532DE0" w:rsidRDefault="00532DE0" w:rsidP="006D7617">
      <w:pPr>
        <w:spacing w:after="0" w:line="240" w:lineRule="auto"/>
        <w:jc w:val="both"/>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532DE0">
        <w:rPr>
          <w:rFonts w:ascii="Times New Roman" w:hAnsi="Times New Roman" w:cs="Times New Roman"/>
          <w:sz w:val="28"/>
          <w:szCs w:val="28"/>
        </w:rPr>
        <w:t>Формирование умений и навыков наложения кровоостанавл</w:t>
      </w:r>
      <w:r w:rsidRPr="00532DE0">
        <w:rPr>
          <w:rFonts w:ascii="Times New Roman" w:hAnsi="Times New Roman" w:cs="Times New Roman"/>
          <w:sz w:val="28"/>
          <w:szCs w:val="28"/>
        </w:rPr>
        <w:t>и</w:t>
      </w:r>
      <w:r w:rsidRPr="00532DE0">
        <w:rPr>
          <w:rFonts w:ascii="Times New Roman" w:hAnsi="Times New Roman" w:cs="Times New Roman"/>
          <w:sz w:val="28"/>
          <w:szCs w:val="28"/>
        </w:rPr>
        <w:t>вающего жгута (закрутки) и пальцевого прижатия артерий</w:t>
      </w:r>
      <w:r w:rsidR="006D7617">
        <w:rPr>
          <w:rFonts w:ascii="Times New Roman" w:hAnsi="Times New Roman" w:cs="Times New Roman"/>
          <w:sz w:val="28"/>
          <w:szCs w:val="28"/>
        </w:rPr>
        <w:t xml:space="preserve">, </w:t>
      </w:r>
      <w:r w:rsidR="006D7617" w:rsidRPr="007B48D1">
        <w:rPr>
          <w:rFonts w:ascii="Times New Roman" w:hAnsi="Times New Roman" w:cs="Times New Roman"/>
          <w:sz w:val="28"/>
          <w:szCs w:val="28"/>
        </w:rPr>
        <w:t xml:space="preserve"> наложения пов</w:t>
      </w:r>
      <w:r w:rsidR="006D7617" w:rsidRPr="007B48D1">
        <w:rPr>
          <w:rFonts w:ascii="Times New Roman" w:hAnsi="Times New Roman" w:cs="Times New Roman"/>
          <w:sz w:val="28"/>
          <w:szCs w:val="28"/>
        </w:rPr>
        <w:t>я</w:t>
      </w:r>
      <w:r w:rsidR="006D7617" w:rsidRPr="007B48D1">
        <w:rPr>
          <w:rFonts w:ascii="Times New Roman" w:hAnsi="Times New Roman" w:cs="Times New Roman"/>
          <w:sz w:val="28"/>
          <w:szCs w:val="28"/>
        </w:rPr>
        <w:t>зок на голову, туловище, верхние и ниж</w:t>
      </w:r>
      <w:r w:rsidR="006D7617">
        <w:rPr>
          <w:rFonts w:ascii="Times New Roman" w:hAnsi="Times New Roman" w:cs="Times New Roman"/>
          <w:sz w:val="28"/>
          <w:szCs w:val="28"/>
        </w:rPr>
        <w:t xml:space="preserve">ние конечности, </w:t>
      </w:r>
      <w:r w:rsidR="006D7617" w:rsidRPr="007B48D1">
        <w:rPr>
          <w:rFonts w:ascii="Times New Roman" w:hAnsi="Times New Roman" w:cs="Times New Roman"/>
          <w:sz w:val="28"/>
          <w:szCs w:val="28"/>
        </w:rPr>
        <w:t xml:space="preserve"> наложения шины на место перелома и  транспортировки поражённого</w:t>
      </w:r>
      <w:r w:rsidR="006D7617">
        <w:rPr>
          <w:rFonts w:ascii="Times New Roman" w:hAnsi="Times New Roman" w:cs="Times New Roman"/>
          <w:sz w:val="28"/>
          <w:szCs w:val="28"/>
        </w:rPr>
        <w:t xml:space="preserve">, </w:t>
      </w:r>
      <w:r w:rsidR="006D7617" w:rsidRPr="00B0398A">
        <w:rPr>
          <w:rFonts w:ascii="Times New Roman" w:hAnsi="Times New Roman" w:cs="Times New Roman"/>
          <w:sz w:val="28"/>
          <w:szCs w:val="28"/>
        </w:rPr>
        <w:t>выполнения  прекардиал</w:t>
      </w:r>
      <w:r w:rsidR="006D7617" w:rsidRPr="00B0398A">
        <w:rPr>
          <w:rFonts w:ascii="Times New Roman" w:hAnsi="Times New Roman" w:cs="Times New Roman"/>
          <w:sz w:val="28"/>
          <w:szCs w:val="28"/>
        </w:rPr>
        <w:t>ь</w:t>
      </w:r>
      <w:r w:rsidR="006D7617" w:rsidRPr="00B0398A">
        <w:rPr>
          <w:rFonts w:ascii="Times New Roman" w:hAnsi="Times New Roman" w:cs="Times New Roman"/>
          <w:sz w:val="28"/>
          <w:szCs w:val="28"/>
        </w:rPr>
        <w:t>ного удара и искусственного дыхани</w:t>
      </w:r>
      <w:r w:rsidR="006D7617">
        <w:rPr>
          <w:rFonts w:ascii="Times New Roman" w:hAnsi="Times New Roman" w:cs="Times New Roman"/>
          <w:sz w:val="28"/>
          <w:szCs w:val="28"/>
        </w:rPr>
        <w:t xml:space="preserve">я, </w:t>
      </w:r>
      <w:r w:rsidR="006D7617" w:rsidRPr="00B0398A">
        <w:rPr>
          <w:rFonts w:ascii="Times New Roman" w:hAnsi="Times New Roman" w:cs="Times New Roman"/>
          <w:sz w:val="28"/>
          <w:szCs w:val="28"/>
        </w:rPr>
        <w:t>выполнения  непрямого массажа сер</w:t>
      </w:r>
      <w:r w:rsidR="006D7617" w:rsidRPr="00B0398A">
        <w:rPr>
          <w:rFonts w:ascii="Times New Roman" w:hAnsi="Times New Roman" w:cs="Times New Roman"/>
          <w:sz w:val="28"/>
          <w:szCs w:val="28"/>
        </w:rPr>
        <w:t>д</w:t>
      </w:r>
      <w:r w:rsidR="006D7617" w:rsidRPr="00B0398A">
        <w:rPr>
          <w:rFonts w:ascii="Times New Roman" w:hAnsi="Times New Roman" w:cs="Times New Roman"/>
          <w:sz w:val="28"/>
          <w:szCs w:val="28"/>
        </w:rPr>
        <w:t>ца</w:t>
      </w:r>
      <w:r w:rsidR="006D7617">
        <w:rPr>
          <w:rFonts w:ascii="Times New Roman" w:hAnsi="Times New Roman" w:cs="Times New Roman"/>
          <w:sz w:val="28"/>
          <w:szCs w:val="28"/>
        </w:rPr>
        <w:t>.</w:t>
      </w:r>
    </w:p>
    <w:p w:rsidR="00532DE0" w:rsidRDefault="00532DE0" w:rsidP="006D7617">
      <w:pPr>
        <w:autoSpaceDE w:val="0"/>
        <w:autoSpaceDN w:val="0"/>
        <w:adjustRightInd w:val="0"/>
        <w:spacing w:after="0" w:line="240" w:lineRule="auto"/>
        <w:jc w:val="both"/>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теме: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6D7617" w:rsidRDefault="00532DE0" w:rsidP="006D7617">
      <w:pPr>
        <w:pStyle w:val="a4"/>
        <w:spacing w:before="0" w:beforeAutospacing="0" w:after="0" w:afterAutospacing="0"/>
        <w:ind w:firstLine="709"/>
        <w:jc w:val="both"/>
        <w:rPr>
          <w:sz w:val="28"/>
          <w:szCs w:val="28"/>
        </w:rPr>
      </w:pPr>
      <w:r w:rsidRPr="006D7617">
        <w:rPr>
          <w:rStyle w:val="a5"/>
          <w:sz w:val="28"/>
          <w:szCs w:val="28"/>
        </w:rPr>
        <w:t>Наложение кровоостанавливающего жгута.</w:t>
      </w:r>
      <w:r w:rsidRPr="006D7617">
        <w:rPr>
          <w:sz w:val="28"/>
          <w:szCs w:val="28"/>
        </w:rPr>
        <w:t xml:space="preserve"> Пальцевое прижатие д</w:t>
      </w:r>
      <w:r w:rsidRPr="006D7617">
        <w:rPr>
          <w:sz w:val="28"/>
          <w:szCs w:val="28"/>
        </w:rPr>
        <w:t>а</w:t>
      </w:r>
      <w:r w:rsidRPr="006D7617">
        <w:rPr>
          <w:sz w:val="28"/>
          <w:szCs w:val="28"/>
        </w:rPr>
        <w:t>ет возможность почти моментально остановить кровотечение, но даже сил</w:t>
      </w:r>
      <w:r w:rsidRPr="006D7617">
        <w:rPr>
          <w:sz w:val="28"/>
          <w:szCs w:val="28"/>
        </w:rPr>
        <w:t>ь</w:t>
      </w:r>
      <w:r w:rsidRPr="006D7617">
        <w:rPr>
          <w:sz w:val="28"/>
          <w:szCs w:val="28"/>
        </w:rPr>
        <w:t>ный человек не может продолжать прижатие более 10—15 мин, так как его руки ослабевают. В связи с этим уже на этапе первой помощи возникает н</w:t>
      </w:r>
      <w:r w:rsidRPr="006D7617">
        <w:rPr>
          <w:sz w:val="28"/>
          <w:szCs w:val="28"/>
        </w:rPr>
        <w:t>е</w:t>
      </w:r>
      <w:r w:rsidRPr="006D7617">
        <w:rPr>
          <w:sz w:val="28"/>
          <w:szCs w:val="28"/>
        </w:rPr>
        <w:t>обходимость в применении других способов временной остановки кровот</w:t>
      </w:r>
      <w:r w:rsidRPr="006D7617">
        <w:rPr>
          <w:sz w:val="28"/>
          <w:szCs w:val="28"/>
        </w:rPr>
        <w:t>е</w:t>
      </w:r>
      <w:r w:rsidRPr="006D7617">
        <w:rPr>
          <w:sz w:val="28"/>
          <w:szCs w:val="28"/>
        </w:rPr>
        <w:t>чения, наиболее простым и надежным из которых является наложение кров</w:t>
      </w:r>
      <w:r w:rsidRPr="006D7617">
        <w:rPr>
          <w:sz w:val="28"/>
          <w:szCs w:val="28"/>
        </w:rPr>
        <w:t>о</w:t>
      </w:r>
      <w:r w:rsidRPr="006D7617">
        <w:rPr>
          <w:sz w:val="28"/>
          <w:szCs w:val="28"/>
        </w:rPr>
        <w:t>останавливающего жгута.</w:t>
      </w:r>
    </w:p>
    <w:p w:rsidR="00532DE0" w:rsidRDefault="00532DE0" w:rsidP="00532DE0">
      <w:pPr>
        <w:pStyle w:val="a4"/>
        <w:jc w:val="center"/>
      </w:pPr>
      <w:r>
        <w:rPr>
          <w:noProof/>
        </w:rPr>
        <w:drawing>
          <wp:anchor distT="0" distB="0" distL="114300" distR="114300" simplePos="0" relativeHeight="251675648" behindDoc="1" locked="0" layoutInCell="1" allowOverlap="1">
            <wp:simplePos x="0" y="0"/>
            <wp:positionH relativeFrom="column">
              <wp:posOffset>1311910</wp:posOffset>
            </wp:positionH>
            <wp:positionV relativeFrom="paragraph">
              <wp:posOffset>15875</wp:posOffset>
            </wp:positionV>
            <wp:extent cx="3231515" cy="1044575"/>
            <wp:effectExtent l="19050" t="0" r="6985" b="0"/>
            <wp:wrapTight wrapText="bothSides">
              <wp:wrapPolygon edited="0">
                <wp:start x="-127" y="0"/>
                <wp:lineTo x="-127" y="21272"/>
                <wp:lineTo x="21647" y="21272"/>
                <wp:lineTo x="21647" y="0"/>
                <wp:lineTo x="-127" y="0"/>
              </wp:wrapPolygon>
            </wp:wrapTight>
            <wp:docPr id="28" name="Рисунок 1" descr="http://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molink.ru/userfiles/1%288%29.jpg"/>
                    <pic:cNvPicPr>
                      <a:picLocks noChangeAspect="1" noChangeArrowheads="1"/>
                    </pic:cNvPicPr>
                  </pic:nvPicPr>
                  <pic:blipFill>
                    <a:blip r:embed="rId25" cstate="print"/>
                    <a:srcRect/>
                    <a:stretch>
                      <a:fillRect/>
                    </a:stretch>
                  </pic:blipFill>
                  <pic:spPr bwMode="auto">
                    <a:xfrm>
                      <a:off x="0" y="0"/>
                      <a:ext cx="3231515" cy="10445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6D7617" w:rsidRDefault="00532DE0" w:rsidP="006D7617">
      <w:pPr>
        <w:pStyle w:val="a4"/>
        <w:spacing w:before="0" w:beforeAutospacing="0" w:after="0" w:afterAutospacing="0"/>
        <w:rPr>
          <w:sz w:val="28"/>
          <w:szCs w:val="28"/>
        </w:rPr>
      </w:pPr>
      <w:r w:rsidRPr="006D7617">
        <w:rPr>
          <w:sz w:val="28"/>
          <w:szCs w:val="28"/>
        </w:rPr>
        <w:t>1 — из артерий нижней трети голени; 2 — бедренной артерии; 3 — артерий предплечья; 4— плечевой артерии; 5 — подкрыльцовой артерии; 6— нару</w:t>
      </w:r>
      <w:r w:rsidRPr="006D7617">
        <w:rPr>
          <w:sz w:val="28"/>
          <w:szCs w:val="28"/>
        </w:rPr>
        <w:t>ж</w:t>
      </w:r>
      <w:r w:rsidRPr="006D7617">
        <w:rPr>
          <w:sz w:val="28"/>
          <w:szCs w:val="28"/>
        </w:rPr>
        <w:t>ной подвздошной артерии</w:t>
      </w:r>
      <w:r w:rsidR="006D7617">
        <w:rPr>
          <w:sz w:val="28"/>
          <w:szCs w:val="28"/>
        </w:rPr>
        <w:t>.</w:t>
      </w:r>
    </w:p>
    <w:p w:rsidR="006D7617" w:rsidRDefault="00532DE0" w:rsidP="006D7617">
      <w:pPr>
        <w:pStyle w:val="a4"/>
        <w:spacing w:before="0" w:beforeAutospacing="0" w:after="0" w:afterAutospacing="0"/>
        <w:ind w:firstLine="709"/>
        <w:rPr>
          <w:sz w:val="28"/>
          <w:szCs w:val="28"/>
        </w:rPr>
      </w:pPr>
      <w:r w:rsidRPr="002D7722">
        <w:br/>
      </w:r>
      <w:r w:rsidR="006D7617">
        <w:rPr>
          <w:sz w:val="28"/>
          <w:szCs w:val="28"/>
        </w:rPr>
        <w:t xml:space="preserve">           </w:t>
      </w:r>
      <w:r w:rsidRPr="006D7617">
        <w:rPr>
          <w:sz w:val="28"/>
          <w:szCs w:val="28"/>
        </w:rPr>
        <w:t>В настоящее время чаще всего используется жгут Эсмарха, предста</w:t>
      </w:r>
      <w:r w:rsidRPr="006D7617">
        <w:rPr>
          <w:sz w:val="28"/>
          <w:szCs w:val="28"/>
        </w:rPr>
        <w:t>в</w:t>
      </w:r>
      <w:r w:rsidRPr="006D7617">
        <w:rPr>
          <w:sz w:val="28"/>
          <w:szCs w:val="28"/>
        </w:rPr>
        <w:t>ляющий собой ремень из толстой резины с застежками на концах. Рассмо</w:t>
      </w:r>
      <w:r w:rsidRPr="006D7617">
        <w:rPr>
          <w:sz w:val="28"/>
          <w:szCs w:val="28"/>
        </w:rPr>
        <w:t>т</w:t>
      </w:r>
      <w:r w:rsidRPr="006D7617">
        <w:rPr>
          <w:sz w:val="28"/>
          <w:szCs w:val="28"/>
        </w:rPr>
        <w:t xml:space="preserve">рим технику наложения жгута. </w:t>
      </w:r>
      <w:r w:rsidRPr="006D7617">
        <w:rPr>
          <w:sz w:val="28"/>
          <w:szCs w:val="28"/>
        </w:rPr>
        <w:tab/>
      </w:r>
    </w:p>
    <w:p w:rsidR="00532DE0" w:rsidRPr="006D7617" w:rsidRDefault="00532DE0" w:rsidP="006D7617">
      <w:pPr>
        <w:pStyle w:val="a4"/>
        <w:spacing w:before="0" w:beforeAutospacing="0" w:after="0" w:afterAutospacing="0"/>
        <w:ind w:firstLine="709"/>
        <w:rPr>
          <w:sz w:val="28"/>
          <w:szCs w:val="28"/>
        </w:rPr>
      </w:pPr>
      <w:r w:rsidRPr="006D7617">
        <w:rPr>
          <w:sz w:val="28"/>
          <w:szCs w:val="28"/>
        </w:rPr>
        <w:t>1. Жгут накладывается выше раны, по возможности ближе к ней, но не ближе 4 — 5 см. Жгут не накладывается в областях суставов, на кисть, стопу, в средней трети плеча (возможно повреждение лучевого нерва).</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2. Конечности придается возвышенное положение.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3. Жгут не накладывается на обнаженную кожу — необходима по</w:t>
      </w:r>
      <w:r w:rsidRPr="006D7617">
        <w:rPr>
          <w:sz w:val="28"/>
          <w:szCs w:val="28"/>
        </w:rPr>
        <w:t>д</w:t>
      </w:r>
      <w:r w:rsidRPr="006D7617">
        <w:rPr>
          <w:sz w:val="28"/>
          <w:szCs w:val="28"/>
        </w:rPr>
        <w:t xml:space="preserve">кладка — полотенце, салфетка, рукав рубашки.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4. Растянутый жгут прикладывается к конечности со стороны проекции сосудов и 2 — 3 раза обвивается вокруг нее, затем закрепляется крючком. Первый тур делается с большим натяжением, последующие туры — фикс</w:t>
      </w:r>
      <w:r w:rsidRPr="006D7617">
        <w:rPr>
          <w:sz w:val="28"/>
          <w:szCs w:val="28"/>
        </w:rPr>
        <w:t>и</w:t>
      </w:r>
      <w:r w:rsidRPr="006D7617">
        <w:rPr>
          <w:sz w:val="28"/>
          <w:szCs w:val="28"/>
        </w:rPr>
        <w:lastRenderedPageBreak/>
        <w:t>рующие, с ослабевающим натяжением. Критерием правильности наложения жгута является полное прекращение кровотечения, побледнение конечности, отсутствие периферического пульса. Если жгут наложен слабо, артерия ок</w:t>
      </w:r>
      <w:r w:rsidRPr="006D7617">
        <w:rPr>
          <w:sz w:val="28"/>
          <w:szCs w:val="28"/>
        </w:rPr>
        <w:t>а</w:t>
      </w:r>
      <w:r w:rsidRPr="006D7617">
        <w:rPr>
          <w:sz w:val="28"/>
          <w:szCs w:val="28"/>
        </w:rPr>
        <w:t xml:space="preserve">зывается пережатой не полностью и кровотечение продолжается. Вены при этом оказываются пережаты жгутом, конечность переполняется кровью и кровотечение может даже усилиться.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5. Жгут накладывается не более чем на 1 ч летом, зимой — не более 30 — 40 мин. К жгуту прикрепляется бирка (лист бумаги) с указанием времени наложения или аналогичная запись делается прямо на жгуте.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6. Жгут должен быть хорошо виден и ни в коем случае не закрыт оде</w:t>
      </w:r>
      <w:r w:rsidRPr="006D7617">
        <w:rPr>
          <w:sz w:val="28"/>
          <w:szCs w:val="28"/>
        </w:rPr>
        <w:t>ж</w:t>
      </w:r>
      <w:r w:rsidRPr="006D7617">
        <w:rPr>
          <w:sz w:val="28"/>
          <w:szCs w:val="28"/>
        </w:rPr>
        <w:t xml:space="preserve">дой!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Если по прошествии указанного времени пострадавший не доставлен в лечебное учреждение, то необходимо: осуществить пальцевое прижатие а</w:t>
      </w:r>
      <w:r w:rsidRPr="006D7617">
        <w:rPr>
          <w:sz w:val="28"/>
          <w:szCs w:val="28"/>
        </w:rPr>
        <w:t>р</w:t>
      </w:r>
      <w:r w:rsidRPr="006D7617">
        <w:rPr>
          <w:sz w:val="28"/>
          <w:szCs w:val="28"/>
        </w:rPr>
        <w:t xml:space="preserve">терии выше жгута; ослабить или снять жгут на 10—15 мин; вновь затянуть жгут или переложить его несколько выше; отпустить пальцевое прижатие, убедиться в отсутствии кровотечения.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Использование кровоостанавливающего жгута является простым и н</w:t>
      </w:r>
      <w:r w:rsidRPr="006D7617">
        <w:rPr>
          <w:sz w:val="28"/>
          <w:szCs w:val="28"/>
        </w:rPr>
        <w:t>а</w:t>
      </w:r>
      <w:r w:rsidRPr="006D7617">
        <w:rPr>
          <w:sz w:val="28"/>
          <w:szCs w:val="28"/>
        </w:rPr>
        <w:t>дежным способом временной остановки кровотечения, однако вместе с н</w:t>
      </w:r>
      <w:r w:rsidRPr="006D7617">
        <w:rPr>
          <w:sz w:val="28"/>
          <w:szCs w:val="28"/>
        </w:rPr>
        <w:t>е</w:t>
      </w:r>
      <w:r w:rsidRPr="006D7617">
        <w:rPr>
          <w:sz w:val="28"/>
          <w:szCs w:val="28"/>
        </w:rPr>
        <w:t>сомненными достоинствами он не лишен и недостатков. Жгут прекращает кровоток не только по поврежденному магистральному сосуду, но и по всем его коллатералям, венам конечности ниже наложения жгута. В отсутствие притока оксигенированной крови обмен веществ проходит по бескислоро</w:t>
      </w:r>
      <w:r w:rsidRPr="006D7617">
        <w:rPr>
          <w:sz w:val="28"/>
          <w:szCs w:val="28"/>
        </w:rPr>
        <w:t>д</w:t>
      </w:r>
      <w:r w:rsidRPr="006D7617">
        <w:rPr>
          <w:sz w:val="28"/>
          <w:szCs w:val="28"/>
        </w:rPr>
        <w:t xml:space="preserve">ному типу.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w:t>
      </w:r>
      <w:r w:rsidRPr="006D7617">
        <w:rPr>
          <w:sz w:val="28"/>
          <w:szCs w:val="28"/>
        </w:rPr>
        <w:t>ч</w:t>
      </w:r>
      <w:r w:rsidRPr="006D7617">
        <w:rPr>
          <w:sz w:val="28"/>
          <w:szCs w:val="28"/>
        </w:rPr>
        <w:t>ная недостаточность. Совокупность описанных повреждающих факторов в</w:t>
      </w:r>
      <w:r w:rsidRPr="006D7617">
        <w:rPr>
          <w:sz w:val="28"/>
          <w:szCs w:val="28"/>
        </w:rPr>
        <w:t>ы</w:t>
      </w:r>
      <w:r w:rsidRPr="006D7617">
        <w:rPr>
          <w:sz w:val="28"/>
          <w:szCs w:val="28"/>
        </w:rPr>
        <w:t>зывает острую сердечнососудистую, а затем и полиорганную недостато</w:t>
      </w:r>
      <w:r w:rsidRPr="006D7617">
        <w:rPr>
          <w:sz w:val="28"/>
          <w:szCs w:val="28"/>
        </w:rPr>
        <w:t>ч</w:t>
      </w:r>
      <w:r w:rsidRPr="006D7617">
        <w:rPr>
          <w:sz w:val="28"/>
          <w:szCs w:val="28"/>
        </w:rPr>
        <w:t xml:space="preserve">ность, обозначаемую как турникетный шок или краш-синдром. При этом создаются идеальные условия для развития анаэробной инфекции, особенно при инфицировании раны.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При излишне сильном сдавлении конечности жгутом повреждаются подлежащие ткани, в том числе и нервы, с развитием после снятия жгута невритов, невралгий, парезов.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Излишне сильное сдавление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w:t>
      </w:r>
      <w:r w:rsidRPr="006D7617">
        <w:rPr>
          <w:sz w:val="28"/>
          <w:szCs w:val="28"/>
        </w:rPr>
        <w:t>е</w:t>
      </w:r>
      <w:r w:rsidRPr="006D7617">
        <w:rPr>
          <w:sz w:val="28"/>
          <w:szCs w:val="28"/>
        </w:rPr>
        <w:t xml:space="preserve">мени наложения жгута в этих условиях.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sidRPr="006D7617">
        <w:rPr>
          <w:sz w:val="28"/>
          <w:szCs w:val="28"/>
        </w:rPr>
        <w:br/>
      </w:r>
      <w:r w:rsidRPr="006D7617">
        <w:rPr>
          <w:rStyle w:val="a5"/>
          <w:sz w:val="28"/>
          <w:szCs w:val="28"/>
        </w:rPr>
        <w:t>Закрутка.</w:t>
      </w:r>
      <w:r w:rsidRPr="006D7617">
        <w:rPr>
          <w:sz w:val="28"/>
          <w:szCs w:val="28"/>
        </w:rPr>
        <w:t xml:space="preserve"> При отсутствии жгута при артериальном кровотечении можно н</w:t>
      </w:r>
      <w:r w:rsidRPr="006D7617">
        <w:rPr>
          <w:sz w:val="28"/>
          <w:szCs w:val="28"/>
        </w:rPr>
        <w:t>а</w:t>
      </w:r>
      <w:r w:rsidRPr="006D7617">
        <w:rPr>
          <w:sz w:val="28"/>
          <w:szCs w:val="28"/>
        </w:rPr>
        <w:t xml:space="preserve">ложить закрутку, которая изготавливается из мягкого, но прочного материал (фрагментов одежды, куска материи, мягкого брючного ремня). </w:t>
      </w:r>
    </w:p>
    <w:p w:rsidR="00532DE0" w:rsidRDefault="00532DE0" w:rsidP="00532DE0">
      <w:pPr>
        <w:pStyle w:val="a4"/>
        <w:jc w:val="center"/>
      </w:pPr>
      <w:r>
        <w:rPr>
          <w:noProof/>
        </w:rPr>
        <w:lastRenderedPageBreak/>
        <w:drawing>
          <wp:anchor distT="0" distB="0" distL="114300" distR="114300" simplePos="0" relativeHeight="251676672" behindDoc="1" locked="0" layoutInCell="1" allowOverlap="1">
            <wp:simplePos x="0" y="0"/>
            <wp:positionH relativeFrom="column">
              <wp:posOffset>1289685</wp:posOffset>
            </wp:positionH>
            <wp:positionV relativeFrom="paragraph">
              <wp:posOffset>212725</wp:posOffset>
            </wp:positionV>
            <wp:extent cx="3302635" cy="1654175"/>
            <wp:effectExtent l="19050" t="0" r="0" b="0"/>
            <wp:wrapTight wrapText="bothSides">
              <wp:wrapPolygon edited="0">
                <wp:start x="-125" y="0"/>
                <wp:lineTo x="-125" y="21393"/>
                <wp:lineTo x="21554" y="21393"/>
                <wp:lineTo x="21554" y="0"/>
                <wp:lineTo x="-125" y="0"/>
              </wp:wrapPolygon>
            </wp:wrapTight>
            <wp:docPr id="19" name="Рисунок 3" descr="Методы временной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ременной остановки кровотечения"/>
                    <pic:cNvPicPr>
                      <a:picLocks noChangeAspect="1" noChangeArrowheads="1"/>
                    </pic:cNvPicPr>
                  </pic:nvPicPr>
                  <pic:blipFill>
                    <a:blip r:embed="rId26" cstate="print"/>
                    <a:srcRect/>
                    <a:stretch>
                      <a:fillRect/>
                    </a:stretch>
                  </pic:blipFill>
                  <pic:spPr bwMode="auto">
                    <a:xfrm>
                      <a:off x="0" y="0"/>
                      <a:ext cx="3302635" cy="16541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t>.</w:t>
      </w:r>
    </w:p>
    <w:p w:rsidR="00532DE0" w:rsidRPr="006D7617" w:rsidRDefault="00532DE0" w:rsidP="000C4CAB">
      <w:pPr>
        <w:pStyle w:val="a4"/>
        <w:jc w:val="center"/>
        <w:rPr>
          <w:sz w:val="28"/>
          <w:szCs w:val="28"/>
        </w:rPr>
      </w:pPr>
      <w:r w:rsidRPr="006D7617">
        <w:rPr>
          <w:sz w:val="28"/>
          <w:szCs w:val="28"/>
        </w:rPr>
        <w:t>Временная остановка артериального кровотечения с помощью закрутки:</w:t>
      </w:r>
      <w:r w:rsidRPr="006D7617">
        <w:rPr>
          <w:sz w:val="28"/>
          <w:szCs w:val="28"/>
        </w:rPr>
        <w:br/>
        <w:t>а — завязывание куска ткани выше места кровотечения; б— затягивание з</w:t>
      </w:r>
      <w:r w:rsidRPr="006D7617">
        <w:rPr>
          <w:sz w:val="28"/>
          <w:szCs w:val="28"/>
        </w:rPr>
        <w:t>а</w:t>
      </w:r>
      <w:r w:rsidRPr="006D7617">
        <w:rPr>
          <w:sz w:val="28"/>
          <w:szCs w:val="28"/>
        </w:rPr>
        <w:t>крутки; в — фиксация свободного конца палочки </w:t>
      </w:r>
    </w:p>
    <w:p w:rsidR="007B48D1" w:rsidRPr="000C4CAB" w:rsidRDefault="00532DE0" w:rsidP="000C4CAB">
      <w:pPr>
        <w:pStyle w:val="a4"/>
        <w:spacing w:before="0" w:beforeAutospacing="0" w:after="0" w:afterAutospacing="0"/>
        <w:ind w:firstLine="709"/>
        <w:jc w:val="both"/>
        <w:rPr>
          <w:sz w:val="28"/>
          <w:szCs w:val="28"/>
        </w:rPr>
      </w:pPr>
      <w:r w:rsidRPr="000C4CAB">
        <w:rPr>
          <w:rFonts w:ascii="Arial" w:hAnsi="Arial" w:cs="Arial"/>
          <w:sz w:val="28"/>
          <w:szCs w:val="28"/>
        </w:rPr>
        <w:t> </w:t>
      </w:r>
      <w:r w:rsidRPr="000C4CAB">
        <w:rPr>
          <w:sz w:val="28"/>
          <w:szCs w:val="28"/>
        </w:rPr>
        <w:t>При этом конечности придают возвышенное положение, на уровне н</w:t>
      </w:r>
      <w:r w:rsidRPr="000C4CAB">
        <w:rPr>
          <w:sz w:val="28"/>
          <w:szCs w:val="28"/>
        </w:rPr>
        <w:t>а</w:t>
      </w:r>
      <w:r w:rsidRPr="000C4CAB">
        <w:rPr>
          <w:sz w:val="28"/>
          <w:szCs w:val="28"/>
        </w:rPr>
        <w:t>ложения закрутки на кожу конечности накладывают кусок ткани. Выше раны и ближе к ней подводят полоску материала и связывают ее концы. Затем вставляют деревянную палочку и вращают ее, при этом медленно затягивают закрутку до остановки кровотечения. Свободный конец палочки фиксируют повязкой, под закрутку помещают записку с указанием даты и времени ее н</w:t>
      </w:r>
      <w:r w:rsidRPr="000C4CAB">
        <w:rPr>
          <w:sz w:val="28"/>
          <w:szCs w:val="28"/>
        </w:rPr>
        <w:t>а</w:t>
      </w:r>
      <w:r w:rsidRPr="000C4CAB">
        <w:rPr>
          <w:sz w:val="28"/>
          <w:szCs w:val="28"/>
        </w:rPr>
        <w:t>ложения, конечность иммобилизуют и направляют пострадавшего в мед</w:t>
      </w:r>
      <w:r w:rsidRPr="000C4CAB">
        <w:rPr>
          <w:sz w:val="28"/>
          <w:szCs w:val="28"/>
        </w:rPr>
        <w:t>и</w:t>
      </w:r>
      <w:r w:rsidRPr="000C4CAB">
        <w:rPr>
          <w:sz w:val="28"/>
          <w:szCs w:val="28"/>
        </w:rPr>
        <w:t>цинское учреждение. Для закрутки нельзя использовать проволоку или в</w:t>
      </w:r>
      <w:r w:rsidRPr="000C4CAB">
        <w:rPr>
          <w:sz w:val="28"/>
          <w:szCs w:val="28"/>
        </w:rPr>
        <w:t>е</w:t>
      </w:r>
      <w:r w:rsidRPr="000C4CAB">
        <w:rPr>
          <w:sz w:val="28"/>
          <w:szCs w:val="28"/>
        </w:rPr>
        <w:t>ревку, так как они значительно повреждают подлежащие ткани.</w:t>
      </w:r>
    </w:p>
    <w:p w:rsidR="00532DE0" w:rsidRDefault="00532DE0"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Наложить кровоостанавливающий жгут</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выше места ранения с использованием подкладки;</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 и прикрепить записку к жгуту.</w:t>
      </w:r>
    </w:p>
    <w:p w:rsidR="00532DE0" w:rsidRPr="007B48D1" w:rsidRDefault="007B48D1"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532DE0" w:rsidRPr="007B48D1">
        <w:rPr>
          <w:rFonts w:ascii="Times New Roman" w:hAnsi="Times New Roman" w:cs="Times New Roman"/>
          <w:b/>
          <w:sz w:val="28"/>
          <w:szCs w:val="28"/>
        </w:rPr>
        <w:t>. Наложить жгут (закрутку)</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(закрутку) выше места ранения с использованием по</w:t>
      </w:r>
      <w:r w:rsidRPr="007B48D1">
        <w:rPr>
          <w:rFonts w:ascii="Times New Roman" w:hAnsi="Times New Roman" w:cs="Times New Roman"/>
          <w:sz w:val="28"/>
          <w:szCs w:val="28"/>
        </w:rPr>
        <w:t>д</w:t>
      </w:r>
      <w:r w:rsidRPr="007B48D1">
        <w:rPr>
          <w:rFonts w:ascii="Times New Roman" w:hAnsi="Times New Roman" w:cs="Times New Roman"/>
          <w:sz w:val="28"/>
          <w:szCs w:val="28"/>
        </w:rPr>
        <w:t>кладки;</w:t>
      </w:r>
    </w:p>
    <w:p w:rsidR="00532DE0" w:rsidRPr="00B91D97"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w:t>
      </w:r>
      <w:r w:rsidR="007B48D1" w:rsidRPr="007B48D1">
        <w:rPr>
          <w:rFonts w:ascii="Times New Roman" w:hAnsi="Times New Roman" w:cs="Times New Roman"/>
          <w:sz w:val="28"/>
          <w:szCs w:val="28"/>
        </w:rPr>
        <w:t xml:space="preserve"> (закрутку</w:t>
      </w:r>
      <w:r w:rsidR="007B48D1">
        <w:rPr>
          <w:rFonts w:ascii="Times New Roman" w:hAnsi="Times New Roman" w:cs="Times New Roman"/>
          <w:sz w:val="28"/>
          <w:szCs w:val="28"/>
        </w:rPr>
        <w:t>)</w:t>
      </w:r>
      <w:r>
        <w:rPr>
          <w:rFonts w:ascii="Times New Roman" w:hAnsi="Times New Roman" w:cs="Times New Roman"/>
          <w:sz w:val="28"/>
          <w:szCs w:val="28"/>
        </w:rPr>
        <w:t xml:space="preserve"> и прикрепить записку к жгуту.</w:t>
      </w:r>
    </w:p>
    <w:p w:rsidR="000C4CAB" w:rsidRDefault="000C4CAB" w:rsidP="000C4CAB">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w:t>
      </w:r>
      <w:r w:rsidRPr="007B48D1">
        <w:rPr>
          <w:rFonts w:ascii="Times New Roman" w:hAnsi="Times New Roman" w:cs="Times New Roman"/>
          <w:sz w:val="28"/>
          <w:szCs w:val="28"/>
        </w:rPr>
        <w:t>и</w:t>
      </w:r>
      <w:r w:rsidRPr="007B48D1">
        <w:rPr>
          <w:rFonts w:ascii="Times New Roman" w:hAnsi="Times New Roman" w:cs="Times New Roman"/>
          <w:sz w:val="28"/>
          <w:szCs w:val="28"/>
        </w:rPr>
        <w:t>ще, верхние и нижние конечности</w:t>
      </w:r>
      <w:r w:rsidRPr="007B48D1">
        <w:rPr>
          <w:rFonts w:ascii="Times New Roman" w:eastAsia="Arial Unicode MS" w:hAnsi="Times New Roman" w:cs="Times New Roman"/>
          <w:b/>
          <w:sz w:val="28"/>
          <w:szCs w:val="28"/>
        </w:rPr>
        <w:t>»</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голову и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Для наложения повязок на голову и шею используют бинт шириной – 10см.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Круговая (циркулярная) повязка на голову.</w:t>
      </w:r>
      <w:r w:rsidRPr="000C4CAB">
        <w:rPr>
          <w:rFonts w:ascii="Times New Roman" w:hAnsi="Times New Roman"/>
          <w:sz w:val="28"/>
          <w:szCs w:val="28"/>
        </w:rPr>
        <w:t xml:space="preserve"> Применяется при н</w:t>
      </w:r>
      <w:r w:rsidRPr="000C4CAB">
        <w:rPr>
          <w:rFonts w:ascii="Times New Roman" w:hAnsi="Times New Roman"/>
          <w:sz w:val="28"/>
          <w:szCs w:val="28"/>
        </w:rPr>
        <w:t>е</w:t>
      </w:r>
      <w:r w:rsidRPr="000C4CAB">
        <w:rPr>
          <w:rFonts w:ascii="Times New Roman" w:hAnsi="Times New Roman"/>
          <w:sz w:val="28"/>
          <w:szCs w:val="28"/>
        </w:rPr>
        <w:t>больших повреждениях в лобной, височной и затылочной областях. Круг</w:t>
      </w:r>
      <w:r w:rsidRPr="000C4CAB">
        <w:rPr>
          <w:rFonts w:ascii="Times New Roman" w:hAnsi="Times New Roman"/>
          <w:sz w:val="28"/>
          <w:szCs w:val="28"/>
        </w:rPr>
        <w:t>о</w:t>
      </w:r>
      <w:r w:rsidRPr="000C4CAB">
        <w:rPr>
          <w:rFonts w:ascii="Times New Roman" w:hAnsi="Times New Roman"/>
          <w:sz w:val="28"/>
          <w:szCs w:val="28"/>
        </w:rPr>
        <w:t>вые туры проходят через лобные бугры, над ушными раковинами и через з</w:t>
      </w:r>
      <w:r w:rsidRPr="000C4CAB">
        <w:rPr>
          <w:rFonts w:ascii="Times New Roman" w:hAnsi="Times New Roman"/>
          <w:sz w:val="28"/>
          <w:szCs w:val="28"/>
        </w:rPr>
        <w:t>а</w:t>
      </w:r>
      <w:r w:rsidRPr="000C4CAB">
        <w:rPr>
          <w:rFonts w:ascii="Times New Roman" w:hAnsi="Times New Roman"/>
          <w:sz w:val="28"/>
          <w:szCs w:val="28"/>
        </w:rPr>
        <w:lastRenderedPageBreak/>
        <w:t>тылочный бугор, что позволяет надежно удерживать повязку на голове. К</w:t>
      </w:r>
      <w:r w:rsidRPr="000C4CAB">
        <w:rPr>
          <w:rFonts w:ascii="Times New Roman" w:hAnsi="Times New Roman"/>
          <w:sz w:val="28"/>
          <w:szCs w:val="28"/>
        </w:rPr>
        <w:t>о</w:t>
      </w:r>
      <w:r w:rsidRPr="000C4CAB">
        <w:rPr>
          <w:rFonts w:ascii="Times New Roman" w:hAnsi="Times New Roman"/>
          <w:sz w:val="28"/>
          <w:szCs w:val="28"/>
        </w:rPr>
        <w:t>нец бинта фиксируется узлом в области лба.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drawing>
          <wp:anchor distT="0" distB="0" distL="114300" distR="114300" simplePos="0" relativeHeight="251718656" behindDoc="1" locked="0" layoutInCell="1" allowOverlap="1">
            <wp:simplePos x="0" y="0"/>
            <wp:positionH relativeFrom="column">
              <wp:posOffset>2556510</wp:posOffset>
            </wp:positionH>
            <wp:positionV relativeFrom="paragraph">
              <wp:posOffset>1851660</wp:posOffset>
            </wp:positionV>
            <wp:extent cx="1302385" cy="1450975"/>
            <wp:effectExtent l="19050" t="0" r="0" b="0"/>
            <wp:wrapTight wrapText="bothSides">
              <wp:wrapPolygon edited="0">
                <wp:start x="-316" y="0"/>
                <wp:lineTo x="-316" y="21269"/>
                <wp:lineTo x="21484" y="21269"/>
                <wp:lineTo x="21484" y="0"/>
                <wp:lineTo x="-316" y="0"/>
              </wp:wrapPolygon>
            </wp:wrapTight>
            <wp:docPr id="1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7" cstate="print"/>
                    <a:srcRect/>
                    <a:stretch>
                      <a:fillRect/>
                    </a:stretch>
                  </pic:blipFill>
                  <pic:spPr bwMode="auto">
                    <a:xfrm>
                      <a:off x="0" y="0"/>
                      <a:ext cx="1302385" cy="145097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Крестообразная повязка на голову.</w:t>
      </w:r>
      <w:r w:rsidRPr="000C4CAB">
        <w:rPr>
          <w:rFonts w:ascii="Times New Roman" w:hAnsi="Times New Roman"/>
          <w:sz w:val="28"/>
          <w:szCs w:val="28"/>
        </w:rPr>
        <w:t xml:space="preserve"> Повязка удобна при поврежден</w:t>
      </w:r>
      <w:r w:rsidRPr="000C4CAB">
        <w:rPr>
          <w:rFonts w:ascii="Times New Roman" w:hAnsi="Times New Roman"/>
          <w:sz w:val="28"/>
          <w:szCs w:val="28"/>
        </w:rPr>
        <w:t>и</w:t>
      </w:r>
      <w:r w:rsidRPr="000C4CAB">
        <w:rPr>
          <w:rFonts w:ascii="Times New Roman" w:hAnsi="Times New Roman"/>
          <w:sz w:val="28"/>
          <w:szCs w:val="28"/>
        </w:rPr>
        <w:t>ях задней поверхности шеи и затылочной области</w:t>
      </w:r>
      <w:r>
        <w:rPr>
          <w:rFonts w:ascii="Times New Roman" w:hAnsi="Times New Roman"/>
          <w:sz w:val="28"/>
          <w:szCs w:val="28"/>
        </w:rPr>
        <w:t xml:space="preserve">. </w:t>
      </w:r>
      <w:r w:rsidRPr="000C4CAB">
        <w:rPr>
          <w:rFonts w:ascii="Times New Roman" w:hAnsi="Times New Roman"/>
          <w:sz w:val="28"/>
          <w:szCs w:val="28"/>
        </w:rPr>
        <w:t>Сначала накладывают з</w:t>
      </w:r>
      <w:r w:rsidRPr="000C4CAB">
        <w:rPr>
          <w:rFonts w:ascii="Times New Roman" w:hAnsi="Times New Roman"/>
          <w:sz w:val="28"/>
          <w:szCs w:val="28"/>
        </w:rPr>
        <w:t>а</w:t>
      </w:r>
      <w:r w:rsidRPr="000C4CAB">
        <w:rPr>
          <w:rFonts w:ascii="Times New Roman" w:hAnsi="Times New Roman"/>
          <w:sz w:val="28"/>
          <w:szCs w:val="28"/>
        </w:rPr>
        <w:t>крепляющие круговые туры на голове. Затем ход бинта ведут косо вниз поз</w:t>
      </w:r>
      <w:r w:rsidRPr="000C4CAB">
        <w:rPr>
          <w:rFonts w:ascii="Times New Roman" w:hAnsi="Times New Roman"/>
          <w:sz w:val="28"/>
          <w:szCs w:val="28"/>
        </w:rPr>
        <w:t>а</w:t>
      </w:r>
      <w:r w:rsidRPr="000C4CAB">
        <w:rPr>
          <w:rFonts w:ascii="Times New Roman" w:hAnsi="Times New Roman"/>
          <w:sz w:val="28"/>
          <w:szCs w:val="28"/>
        </w:rPr>
        <w:t>ди левого уха на заднюю поверхность шеи, по правой боковой поверхности шеи, переходят на шею спереди, ее боковую поверхность слева и косо по</w:t>
      </w:r>
      <w:r w:rsidRPr="000C4CAB">
        <w:rPr>
          <w:rFonts w:ascii="Times New Roman" w:hAnsi="Times New Roman"/>
          <w:sz w:val="28"/>
          <w:szCs w:val="28"/>
        </w:rPr>
        <w:t>д</w:t>
      </w:r>
      <w:r w:rsidRPr="000C4CAB">
        <w:rPr>
          <w:rFonts w:ascii="Times New Roman" w:hAnsi="Times New Roman"/>
          <w:sz w:val="28"/>
          <w:szCs w:val="28"/>
        </w:rPr>
        <w:t>нимают ход бинта по задней поверхности шеи над правым ухом на лоб. Ходы бинта повторяют необходимое количество раз до полного закрытия перев</w:t>
      </w:r>
      <w:r w:rsidRPr="000C4CAB">
        <w:rPr>
          <w:rFonts w:ascii="Times New Roman" w:hAnsi="Times New Roman"/>
          <w:sz w:val="28"/>
          <w:szCs w:val="28"/>
        </w:rPr>
        <w:t>я</w:t>
      </w:r>
      <w:r w:rsidRPr="000C4CAB">
        <w:rPr>
          <w:rFonts w:ascii="Times New Roman" w:hAnsi="Times New Roman"/>
          <w:sz w:val="28"/>
          <w:szCs w:val="28"/>
        </w:rPr>
        <w:t>зочного материала покрывающего рану. Повязку заканчивают круговыми т</w:t>
      </w:r>
      <w:r w:rsidRPr="000C4CAB">
        <w:rPr>
          <w:rFonts w:ascii="Times New Roman" w:hAnsi="Times New Roman"/>
          <w:sz w:val="28"/>
          <w:szCs w:val="28"/>
        </w:rPr>
        <w:t>у</w:t>
      </w:r>
      <w:r w:rsidRPr="000C4CAB">
        <w:rPr>
          <w:rFonts w:ascii="Times New Roman" w:hAnsi="Times New Roman"/>
          <w:sz w:val="28"/>
          <w:szCs w:val="28"/>
        </w:rPr>
        <w:t>рами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Крестообразная (восьмиобразная) повязка на голову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Шапочка Гиппократа.</w:t>
      </w:r>
      <w:r w:rsidRPr="000C4CAB">
        <w:rPr>
          <w:rFonts w:ascii="Times New Roman" w:hAnsi="Times New Roman"/>
          <w:sz w:val="28"/>
          <w:szCs w:val="28"/>
        </w:rPr>
        <w:t xml:space="preserve"> Повязка позволяет достаточно надежно уде</w:t>
      </w:r>
      <w:r w:rsidRPr="000C4CAB">
        <w:rPr>
          <w:rFonts w:ascii="Times New Roman" w:hAnsi="Times New Roman"/>
          <w:sz w:val="28"/>
          <w:szCs w:val="28"/>
        </w:rPr>
        <w:t>р</w:t>
      </w:r>
      <w:r w:rsidRPr="000C4CAB">
        <w:rPr>
          <w:rFonts w:ascii="Times New Roman" w:hAnsi="Times New Roman"/>
          <w:sz w:val="28"/>
          <w:szCs w:val="28"/>
        </w:rPr>
        <w:t>живать перевязочный материал на волосистой части головы. Накладывают повязк</w:t>
      </w:r>
      <w:r>
        <w:rPr>
          <w:rFonts w:ascii="Times New Roman" w:hAnsi="Times New Roman"/>
          <w:sz w:val="28"/>
          <w:szCs w:val="28"/>
        </w:rPr>
        <w:t>у с помощью двух бинтов</w:t>
      </w:r>
      <w:r w:rsidRPr="000C4CAB">
        <w:rPr>
          <w:rFonts w:ascii="Times New Roman" w:hAnsi="Times New Roman"/>
          <w:sz w:val="28"/>
          <w:szCs w:val="28"/>
        </w:rPr>
        <w:t>. Первым бинтом выполняют два – три кр</w:t>
      </w:r>
      <w:r w:rsidRPr="000C4CAB">
        <w:rPr>
          <w:rFonts w:ascii="Times New Roman" w:hAnsi="Times New Roman"/>
          <w:sz w:val="28"/>
          <w:szCs w:val="28"/>
        </w:rPr>
        <w:t>у</w:t>
      </w:r>
      <w:r w:rsidRPr="000C4CAB">
        <w:rPr>
          <w:rFonts w:ascii="Times New Roman" w:hAnsi="Times New Roman"/>
          <w:sz w:val="28"/>
          <w:szCs w:val="28"/>
        </w:rPr>
        <w:t>говых укрепляющих тура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9680" behindDoc="1" locked="0" layoutInCell="1" allowOverlap="1">
            <wp:simplePos x="0" y="0"/>
            <wp:positionH relativeFrom="column">
              <wp:posOffset>2294255</wp:posOffset>
            </wp:positionH>
            <wp:positionV relativeFrom="paragraph">
              <wp:posOffset>-393700</wp:posOffset>
            </wp:positionV>
            <wp:extent cx="1700530" cy="1784985"/>
            <wp:effectExtent l="19050" t="0" r="0" b="0"/>
            <wp:wrapTight wrapText="bothSides">
              <wp:wrapPolygon edited="0">
                <wp:start x="-242" y="0"/>
                <wp:lineTo x="-242" y="21439"/>
                <wp:lineTo x="21535" y="21439"/>
                <wp:lineTo x="21535" y="0"/>
                <wp:lineTo x="-242" y="0"/>
              </wp:wrapPolygon>
            </wp:wrapTight>
            <wp:docPr id="2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8" cstate="print"/>
                    <a:srcRect/>
                    <a:stretch>
                      <a:fillRect/>
                    </a:stretch>
                  </pic:blipFill>
                  <pic:spPr bwMode="auto">
                    <a:xfrm>
                      <a:off x="0" y="0"/>
                      <a:ext cx="1700530" cy="178498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Этапы наложения повязки «Шапочка Гиппократа»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 После перекреста, тур второго бинта через свод черепа возвращают на затылок, прикрывая слева предыд</w:t>
      </w:r>
      <w:r w:rsidRPr="000C4CAB">
        <w:rPr>
          <w:rFonts w:ascii="Times New Roman" w:hAnsi="Times New Roman"/>
          <w:sz w:val="28"/>
          <w:szCs w:val="28"/>
        </w:rPr>
        <w:t>у</w:t>
      </w:r>
      <w:r w:rsidRPr="000C4CAB">
        <w:rPr>
          <w:rFonts w:ascii="Times New Roman" w:hAnsi="Times New Roman"/>
          <w:sz w:val="28"/>
          <w:szCs w:val="28"/>
        </w:rPr>
        <w:t>щий тур на половину ширины бинта. Выполняют перекрест бинтов в зат</w:t>
      </w:r>
      <w:r w:rsidRPr="000C4CAB">
        <w:rPr>
          <w:rFonts w:ascii="Times New Roman" w:hAnsi="Times New Roman"/>
          <w:sz w:val="28"/>
          <w:szCs w:val="28"/>
        </w:rPr>
        <w:t>ы</w:t>
      </w:r>
      <w:r w:rsidRPr="000C4CAB">
        <w:rPr>
          <w:rFonts w:ascii="Times New Roman" w:hAnsi="Times New Roman"/>
          <w:sz w:val="28"/>
          <w:szCs w:val="28"/>
        </w:rPr>
        <w:t>лочной области и следующий тур бинта проводят через свод черепа справа от центрального тура. Кол</w:t>
      </w:r>
      <w:r w:rsidRPr="000C4CAB">
        <w:rPr>
          <w:rFonts w:ascii="Times New Roman" w:hAnsi="Times New Roman"/>
          <w:sz w:val="28"/>
          <w:szCs w:val="28"/>
        </w:rPr>
        <w:t>и</w:t>
      </w:r>
      <w:r w:rsidRPr="000C4CAB">
        <w:rPr>
          <w:rFonts w:ascii="Times New Roman" w:hAnsi="Times New Roman"/>
          <w:sz w:val="28"/>
          <w:szCs w:val="28"/>
        </w:rPr>
        <w:t>чество возвращающи</w:t>
      </w:r>
      <w:r w:rsidRPr="000C4CAB">
        <w:rPr>
          <w:rFonts w:ascii="Times New Roman" w:hAnsi="Times New Roman"/>
          <w:sz w:val="28"/>
          <w:szCs w:val="28"/>
        </w:rPr>
        <w:t>х</w:t>
      </w:r>
      <w:r w:rsidRPr="000C4CAB">
        <w:rPr>
          <w:rFonts w:ascii="Times New Roman" w:hAnsi="Times New Roman"/>
          <w:sz w:val="28"/>
          <w:szCs w:val="28"/>
        </w:rPr>
        <w:t>ся ходов бинта справа и слева должно быть одинаковым. Заканчив</w:t>
      </w:r>
      <w:r w:rsidRPr="000C4CAB">
        <w:rPr>
          <w:rFonts w:ascii="Times New Roman" w:hAnsi="Times New Roman"/>
          <w:sz w:val="28"/>
          <w:szCs w:val="28"/>
        </w:rPr>
        <w:t>а</w:t>
      </w:r>
      <w:r w:rsidRPr="000C4CAB">
        <w:rPr>
          <w:rFonts w:ascii="Times New Roman" w:hAnsi="Times New Roman"/>
          <w:sz w:val="28"/>
          <w:szCs w:val="28"/>
        </w:rPr>
        <w:t>ют наложение повязки двумя – тремя круговыми турами.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lastRenderedPageBreak/>
        <w:drawing>
          <wp:anchor distT="0" distB="0" distL="114300" distR="114300" simplePos="0" relativeHeight="251720704" behindDoc="1" locked="0" layoutInCell="1" allowOverlap="1">
            <wp:simplePos x="0" y="0"/>
            <wp:positionH relativeFrom="column">
              <wp:posOffset>2129155</wp:posOffset>
            </wp:positionH>
            <wp:positionV relativeFrom="paragraph">
              <wp:posOffset>2921000</wp:posOffset>
            </wp:positionV>
            <wp:extent cx="1868805" cy="1381125"/>
            <wp:effectExtent l="19050" t="0" r="0" b="0"/>
            <wp:wrapTight wrapText="bothSides">
              <wp:wrapPolygon edited="0">
                <wp:start x="-220" y="0"/>
                <wp:lineTo x="-220" y="21451"/>
                <wp:lineTo x="21578" y="21451"/>
                <wp:lineTo x="21578" y="0"/>
                <wp:lineTo x="-220" y="0"/>
              </wp:wrapPolygon>
            </wp:wrapTight>
            <wp:docPr id="2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9" cstate="print"/>
                    <a:srcRect/>
                    <a:stretch>
                      <a:fillRect/>
                    </a:stretch>
                  </pic:blipFill>
                  <pic:spPr bwMode="auto">
                    <a:xfrm>
                      <a:off x="0" y="0"/>
                      <a:ext cx="1868805" cy="138112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Повязка «чепец».</w:t>
      </w:r>
      <w:r w:rsidRPr="000C4CAB">
        <w:rPr>
          <w:rFonts w:ascii="Times New Roman" w:hAnsi="Times New Roman"/>
          <w:sz w:val="28"/>
          <w:szCs w:val="28"/>
        </w:rPr>
        <w:t xml:space="preserve"> Простая, удобная повязка, прочно фиксирует пер</w:t>
      </w:r>
      <w:r w:rsidRPr="000C4CAB">
        <w:rPr>
          <w:rFonts w:ascii="Times New Roman" w:hAnsi="Times New Roman"/>
          <w:sz w:val="28"/>
          <w:szCs w:val="28"/>
        </w:rPr>
        <w:t>е</w:t>
      </w:r>
      <w:r w:rsidRPr="000C4CAB">
        <w:rPr>
          <w:rFonts w:ascii="Times New Roman" w:hAnsi="Times New Roman"/>
          <w:sz w:val="28"/>
          <w:szCs w:val="28"/>
        </w:rPr>
        <w:t>вязочный материал на волоси</w:t>
      </w:r>
      <w:r>
        <w:rPr>
          <w:rFonts w:ascii="Times New Roman" w:hAnsi="Times New Roman"/>
          <w:sz w:val="28"/>
          <w:szCs w:val="28"/>
        </w:rPr>
        <w:t>стой части головы</w:t>
      </w:r>
      <w:r w:rsidRPr="000C4CAB">
        <w:rPr>
          <w:rFonts w:ascii="Times New Roman" w:hAnsi="Times New Roman"/>
          <w:sz w:val="28"/>
          <w:szCs w:val="28"/>
        </w:rPr>
        <w:t>. Отрезок бинта (завязку) длиной около 0,8 м помещают на темя и концы его опускают вниз кпереди от ушей. Раненый или помощник удерживает концы завязки натянутыми. В</w:t>
      </w:r>
      <w:r w:rsidRPr="000C4CAB">
        <w:rPr>
          <w:rFonts w:ascii="Times New Roman" w:hAnsi="Times New Roman"/>
          <w:sz w:val="28"/>
          <w:szCs w:val="28"/>
        </w:rPr>
        <w:t>ы</w:t>
      </w:r>
      <w:r w:rsidRPr="000C4CAB">
        <w:rPr>
          <w:rFonts w:ascii="Times New Roman" w:hAnsi="Times New Roman"/>
          <w:sz w:val="28"/>
          <w:szCs w:val="28"/>
        </w:rPr>
        <w:t>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w:t>
      </w:r>
      <w:r w:rsidRPr="000C4CAB">
        <w:rPr>
          <w:rFonts w:ascii="Times New Roman" w:hAnsi="Times New Roman"/>
          <w:sz w:val="28"/>
          <w:szCs w:val="28"/>
        </w:rPr>
        <w:t>о</w:t>
      </w:r>
      <w:r w:rsidRPr="000C4CAB">
        <w:rPr>
          <w:rFonts w:ascii="Times New Roman" w:hAnsi="Times New Roman"/>
          <w:sz w:val="28"/>
          <w:szCs w:val="28"/>
        </w:rPr>
        <w:t>ложную сторону. При этом каждый ход бинта перекрывает предыдущий на две трети или на половину. Подобными ходами бинта закрывают всю вол</w:t>
      </w:r>
      <w:r w:rsidRPr="000C4CAB">
        <w:rPr>
          <w:rFonts w:ascii="Times New Roman" w:hAnsi="Times New Roman"/>
          <w:sz w:val="28"/>
          <w:szCs w:val="28"/>
        </w:rPr>
        <w:t>о</w:t>
      </w:r>
      <w:r w:rsidRPr="000C4CAB">
        <w:rPr>
          <w:rFonts w:ascii="Times New Roman" w:hAnsi="Times New Roman"/>
          <w:sz w:val="28"/>
          <w:szCs w:val="28"/>
        </w:rPr>
        <w:t>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Повязка «чепец»</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Повязка «уздечка».</w:t>
      </w:r>
      <w:r w:rsidRPr="000C4CAB">
        <w:rPr>
          <w:rFonts w:ascii="Times New Roman" w:hAnsi="Times New Roman"/>
          <w:sz w:val="28"/>
          <w:szCs w:val="28"/>
        </w:rPr>
        <w:t xml:space="preserve"> Применяется для удержания перевязочного мат</w:t>
      </w:r>
      <w:r w:rsidRPr="000C4CAB">
        <w:rPr>
          <w:rFonts w:ascii="Times New Roman" w:hAnsi="Times New Roman"/>
          <w:sz w:val="28"/>
          <w:szCs w:val="28"/>
        </w:rPr>
        <w:t>е</w:t>
      </w:r>
      <w:r w:rsidRPr="000C4CAB">
        <w:rPr>
          <w:rFonts w:ascii="Times New Roman" w:hAnsi="Times New Roman"/>
          <w:sz w:val="28"/>
          <w:szCs w:val="28"/>
        </w:rPr>
        <w:t>риала на ранах в теменной области и ранениях нижней челю</w:t>
      </w:r>
      <w:r>
        <w:rPr>
          <w:rFonts w:ascii="Times New Roman" w:hAnsi="Times New Roman"/>
          <w:sz w:val="28"/>
          <w:szCs w:val="28"/>
        </w:rPr>
        <w:t>сти</w:t>
      </w:r>
      <w:r w:rsidRPr="000C4CAB">
        <w:rPr>
          <w:rFonts w:ascii="Times New Roman" w:hAnsi="Times New Roman"/>
          <w:sz w:val="28"/>
          <w:szCs w:val="28"/>
        </w:rPr>
        <w:t>. Первые з</w:t>
      </w:r>
      <w:r w:rsidRPr="000C4CAB">
        <w:rPr>
          <w:rFonts w:ascii="Times New Roman" w:hAnsi="Times New Roman"/>
          <w:sz w:val="28"/>
          <w:szCs w:val="28"/>
        </w:rPr>
        <w:t>а</w:t>
      </w:r>
      <w:r w:rsidRPr="000C4CAB">
        <w:rPr>
          <w:rFonts w:ascii="Times New Roman" w:hAnsi="Times New Roman"/>
          <w:sz w:val="28"/>
          <w:szCs w:val="28"/>
        </w:rPr>
        <w:t>крепляющие круговые ходы идут вокруг головы. Далее по затылку ход бинта ведут косо на правую сторону шеи, под нижнюю челюсть и делают нескол</w:t>
      </w:r>
      <w:r w:rsidRPr="000C4CAB">
        <w:rPr>
          <w:rFonts w:ascii="Times New Roman" w:hAnsi="Times New Roman"/>
          <w:sz w:val="28"/>
          <w:szCs w:val="28"/>
        </w:rPr>
        <w:t>ь</w:t>
      </w:r>
      <w:r w:rsidRPr="000C4CAB">
        <w:rPr>
          <w:rFonts w:ascii="Times New Roman" w:hAnsi="Times New Roman"/>
          <w:sz w:val="28"/>
          <w:szCs w:val="28"/>
        </w:rPr>
        <w:t>ко вертикальных круговых ходов, которыми закрывают темя или подчелюс</w:t>
      </w:r>
      <w:r w:rsidRPr="000C4CAB">
        <w:rPr>
          <w:rFonts w:ascii="Times New Roman" w:hAnsi="Times New Roman"/>
          <w:sz w:val="28"/>
          <w:szCs w:val="28"/>
        </w:rPr>
        <w:t>т</w:t>
      </w:r>
      <w:r w:rsidRPr="000C4CAB">
        <w:rPr>
          <w:rFonts w:ascii="Times New Roman" w:hAnsi="Times New Roman"/>
          <w:sz w:val="28"/>
          <w:szCs w:val="28"/>
        </w:rPr>
        <w:t>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закрепляют вертикальные туры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1728" behindDoc="1" locked="0" layoutInCell="1" allowOverlap="1">
            <wp:simplePos x="0" y="0"/>
            <wp:positionH relativeFrom="column">
              <wp:posOffset>2129790</wp:posOffset>
            </wp:positionH>
            <wp:positionV relativeFrom="paragraph">
              <wp:posOffset>250825</wp:posOffset>
            </wp:positionV>
            <wp:extent cx="1139825" cy="1438275"/>
            <wp:effectExtent l="19050" t="0" r="3175" b="0"/>
            <wp:wrapTight wrapText="bothSides">
              <wp:wrapPolygon edited="0">
                <wp:start x="-361" y="0"/>
                <wp:lineTo x="-361" y="21457"/>
                <wp:lineTo x="21660" y="21457"/>
                <wp:lineTo x="21660" y="0"/>
                <wp:lineTo x="-361" y="0"/>
              </wp:wrapPolygon>
            </wp:wrapTight>
            <wp:docPr id="4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0" cstate="print"/>
                    <a:srcRect/>
                    <a:stretch>
                      <a:fillRect/>
                    </a:stretch>
                  </pic:blipFill>
                  <pic:spPr bwMode="auto">
                    <a:xfrm>
                      <a:off x="0" y="0"/>
                      <a:ext cx="1139825" cy="14382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2D7722">
        <w:rPr>
          <w:rFonts w:ascii="Times New Roman" w:hAnsi="Times New Roman"/>
          <w:b/>
          <w:bCs/>
          <w:sz w:val="24"/>
          <w:szCs w:val="24"/>
        </w:rPr>
        <w:t xml:space="preserve"> </w:t>
      </w:r>
      <w:r w:rsidRPr="000C4CAB">
        <w:rPr>
          <w:rFonts w:ascii="Times New Roman" w:hAnsi="Times New Roman"/>
          <w:sz w:val="28"/>
          <w:szCs w:val="28"/>
        </w:rPr>
        <w:t>Повязка уздечка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lastRenderedPageBreak/>
        <w:t>В случае повреждения в области подбородка, повязку дополняют гор</w:t>
      </w:r>
      <w:r w:rsidRPr="000C4CAB">
        <w:rPr>
          <w:rFonts w:ascii="Times New Roman" w:hAnsi="Times New Roman"/>
          <w:sz w:val="28"/>
          <w:szCs w:val="28"/>
        </w:rPr>
        <w:t>и</w:t>
      </w:r>
      <w:r w:rsidRPr="000C4CAB">
        <w:rPr>
          <w:rFonts w:ascii="Times New Roman" w:hAnsi="Times New Roman"/>
          <w:sz w:val="28"/>
          <w:szCs w:val="28"/>
        </w:rPr>
        <w:t>зонтальными круговыми ходами с захватом подбородка.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2752" behindDoc="1" locked="0" layoutInCell="1" allowOverlap="1">
            <wp:simplePos x="0" y="0"/>
            <wp:positionH relativeFrom="column">
              <wp:posOffset>2487295</wp:posOffset>
            </wp:positionH>
            <wp:positionV relativeFrom="paragraph">
              <wp:posOffset>110490</wp:posOffset>
            </wp:positionV>
            <wp:extent cx="1243330" cy="1436370"/>
            <wp:effectExtent l="19050" t="0" r="0" b="0"/>
            <wp:wrapTight wrapText="bothSides">
              <wp:wrapPolygon edited="0">
                <wp:start x="-331" y="0"/>
                <wp:lineTo x="-331" y="21199"/>
                <wp:lineTo x="21512" y="21199"/>
                <wp:lineTo x="21512" y="0"/>
                <wp:lineTo x="-331" y="0"/>
              </wp:wrapPolygon>
            </wp:wrapTight>
            <wp:docPr id="4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1" cstate="print"/>
                    <a:srcRect/>
                    <a:stretch>
                      <a:fillRect/>
                    </a:stretch>
                  </pic:blipFill>
                  <pic:spPr bwMode="auto">
                    <a:xfrm>
                      <a:off x="0" y="0"/>
                      <a:ext cx="1243330"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b/>
          <w:bCs/>
          <w:sz w:val="28"/>
          <w:szCs w:val="28"/>
        </w:rPr>
        <w:t xml:space="preserve"> </w:t>
      </w:r>
      <w:r w:rsidRPr="000C4CAB">
        <w:rPr>
          <w:rFonts w:ascii="Times New Roman" w:hAnsi="Times New Roman"/>
          <w:sz w:val="28"/>
          <w:szCs w:val="28"/>
        </w:rPr>
        <w:t xml:space="preserve">Повязка «уздечка» с захватом подбородка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После выполнения основных туров повязки «уздечка», проводят ход бинта вокруг головы и ведут его косо по затылку, правой боковой поверхн</w:t>
      </w:r>
      <w:r w:rsidRPr="000C4CAB">
        <w:rPr>
          <w:rFonts w:ascii="Times New Roman" w:hAnsi="Times New Roman"/>
          <w:sz w:val="28"/>
          <w:szCs w:val="28"/>
        </w:rPr>
        <w:t>о</w:t>
      </w:r>
      <w:r w:rsidRPr="000C4CAB">
        <w:rPr>
          <w:rFonts w:ascii="Times New Roman" w:hAnsi="Times New Roman"/>
          <w:sz w:val="28"/>
          <w:szCs w:val="28"/>
        </w:rPr>
        <w:t>сти шеи и делают несколько горизонтальных круговых ходов вокруг подб</w:t>
      </w:r>
      <w:r w:rsidRPr="000C4CAB">
        <w:rPr>
          <w:rFonts w:ascii="Times New Roman" w:hAnsi="Times New Roman"/>
          <w:sz w:val="28"/>
          <w:szCs w:val="28"/>
        </w:rPr>
        <w:t>о</w:t>
      </w:r>
      <w:r w:rsidRPr="000C4CAB">
        <w:rPr>
          <w:rFonts w:ascii="Times New Roman" w:hAnsi="Times New Roman"/>
          <w:sz w:val="28"/>
          <w:szCs w:val="28"/>
        </w:rPr>
        <w:t>родка. Затем переходят на вертикальные круговые ходы, которые проходят через подчелюстную и теменную области. Далее ход бинта через левую п</w:t>
      </w:r>
      <w:r w:rsidRPr="000C4CAB">
        <w:rPr>
          <w:rFonts w:ascii="Times New Roman" w:hAnsi="Times New Roman"/>
          <w:sz w:val="28"/>
          <w:szCs w:val="28"/>
        </w:rPr>
        <w:t>о</w:t>
      </w:r>
      <w:r w:rsidRPr="000C4CAB">
        <w:rPr>
          <w:rFonts w:ascii="Times New Roman" w:hAnsi="Times New Roman"/>
          <w:sz w:val="28"/>
          <w:szCs w:val="28"/>
        </w:rPr>
        <w:t>верхность шеи и затылок возвращают на голову и делают круговые туры в</w:t>
      </w:r>
      <w:r w:rsidRPr="000C4CAB">
        <w:rPr>
          <w:rFonts w:ascii="Times New Roman" w:hAnsi="Times New Roman"/>
          <w:sz w:val="28"/>
          <w:szCs w:val="28"/>
        </w:rPr>
        <w:t>о</w:t>
      </w:r>
      <w:r w:rsidRPr="000C4CAB">
        <w:rPr>
          <w:rFonts w:ascii="Times New Roman" w:hAnsi="Times New Roman"/>
          <w:sz w:val="28"/>
          <w:szCs w:val="28"/>
        </w:rPr>
        <w:t>круг головы, после чего все туры бинта повторяют в описанной последов</w:t>
      </w:r>
      <w:r w:rsidRPr="000C4CAB">
        <w:rPr>
          <w:rFonts w:ascii="Times New Roman" w:hAnsi="Times New Roman"/>
          <w:sz w:val="28"/>
          <w:szCs w:val="28"/>
        </w:rPr>
        <w:t>а</w:t>
      </w:r>
      <w:r w:rsidRPr="000C4CAB">
        <w:rPr>
          <w:rFonts w:ascii="Times New Roman" w:hAnsi="Times New Roman"/>
          <w:sz w:val="28"/>
          <w:szCs w:val="28"/>
        </w:rPr>
        <w:t>тельности. При наложении повязки «уздечка» раненый должен держать рот приоткрытым, либо под подбородок во время бинтования подкладывается палец, чтобы повязка не мешала открывать рот и не сдавливала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Спиральная повязка на грудь.</w:t>
      </w:r>
      <w:r w:rsidRPr="000C4CAB">
        <w:rPr>
          <w:rFonts w:ascii="Times New Roman" w:hAnsi="Times New Roman"/>
          <w:sz w:val="28"/>
          <w:szCs w:val="28"/>
        </w:rPr>
        <w:t xml:space="preserve"> Применяется при ранениях грудной клетки, переломах ре</w:t>
      </w:r>
      <w:r>
        <w:rPr>
          <w:rFonts w:ascii="Times New Roman" w:hAnsi="Times New Roman"/>
          <w:sz w:val="28"/>
          <w:szCs w:val="28"/>
        </w:rPr>
        <w:t>бер, лечении гнойных ран</w:t>
      </w:r>
      <w:r w:rsidRPr="000C4CAB">
        <w:rPr>
          <w:rFonts w:ascii="Times New Roman" w:hAnsi="Times New Roman"/>
          <w:sz w:val="28"/>
          <w:szCs w:val="28"/>
        </w:rPr>
        <w:t>. Перед наложением повязки марлевый бинт длиной около метра укладывают серединой на левое надпл</w:t>
      </w:r>
      <w:r w:rsidRPr="000C4CAB">
        <w:rPr>
          <w:rFonts w:ascii="Times New Roman" w:hAnsi="Times New Roman"/>
          <w:sz w:val="28"/>
          <w:szCs w:val="28"/>
        </w:rPr>
        <w:t>е</w:t>
      </w:r>
      <w:r w:rsidRPr="000C4CAB">
        <w:rPr>
          <w:rFonts w:ascii="Times New Roman" w:hAnsi="Times New Roman"/>
          <w:sz w:val="28"/>
          <w:szCs w:val="28"/>
        </w:rPr>
        <w:t>чье. Одна часть бинта свободно свисает на грудь, другая – на спину. Затем другим бинтом накладывают закрепляющие круговые туры в нижних отд</w:t>
      </w:r>
      <w:r w:rsidRPr="000C4CAB">
        <w:rPr>
          <w:rFonts w:ascii="Times New Roman" w:hAnsi="Times New Roman"/>
          <w:sz w:val="28"/>
          <w:szCs w:val="28"/>
        </w:rPr>
        <w:t>е</w:t>
      </w:r>
      <w:r w:rsidRPr="000C4CAB">
        <w:rPr>
          <w:rFonts w:ascii="Times New Roman" w:hAnsi="Times New Roman"/>
          <w:sz w:val="28"/>
          <w:szCs w:val="28"/>
        </w:rPr>
        <w:t>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w:t>
      </w:r>
      <w:r w:rsidRPr="000C4CAB">
        <w:rPr>
          <w:rFonts w:ascii="Times New Roman" w:hAnsi="Times New Roman"/>
          <w:sz w:val="28"/>
          <w:szCs w:val="28"/>
        </w:rPr>
        <w:t>и</w:t>
      </w:r>
      <w:r w:rsidRPr="000C4CAB">
        <w:rPr>
          <w:rFonts w:ascii="Times New Roman" w:hAnsi="Times New Roman"/>
          <w:sz w:val="28"/>
          <w:szCs w:val="28"/>
        </w:rPr>
        <w:t>рины. Концы бинта, свободно свисающий на грудь, укладывают на правое надплечье и связывают со вторым концом, свисающим на спине. Создается как бы портупея, которая поддерживает спиральные ходы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3776" behindDoc="1" locked="0" layoutInCell="1" allowOverlap="1">
            <wp:simplePos x="0" y="0"/>
            <wp:positionH relativeFrom="column">
              <wp:posOffset>2437130</wp:posOffset>
            </wp:positionH>
            <wp:positionV relativeFrom="paragraph">
              <wp:posOffset>26035</wp:posOffset>
            </wp:positionV>
            <wp:extent cx="1431925" cy="1510665"/>
            <wp:effectExtent l="19050" t="0" r="0" b="0"/>
            <wp:wrapTight wrapText="bothSides">
              <wp:wrapPolygon edited="0">
                <wp:start x="-287" y="0"/>
                <wp:lineTo x="-287" y="21246"/>
                <wp:lineTo x="21552" y="21246"/>
                <wp:lineTo x="21552" y="0"/>
                <wp:lineTo x="-287" y="0"/>
              </wp:wrapPolygon>
            </wp:wrapTight>
            <wp:docPr id="4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2" cstate="print"/>
                    <a:srcRect/>
                    <a:stretch>
                      <a:fillRect/>
                    </a:stretch>
                  </pic:blipFill>
                  <pic:spPr bwMode="auto">
                    <a:xfrm>
                      <a:off x="0" y="0"/>
                      <a:ext cx="1431925" cy="151066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груди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Окклюзионная повязка.</w:t>
      </w:r>
      <w:r w:rsidRPr="000C4CAB">
        <w:rPr>
          <w:rFonts w:ascii="Times New Roman" w:hAnsi="Times New Roman"/>
          <w:sz w:val="28"/>
          <w:szCs w:val="28"/>
        </w:rPr>
        <w:t xml:space="preserve"> Накладывается с применением перевязочн</w:t>
      </w:r>
      <w:r w:rsidRPr="000C4CAB">
        <w:rPr>
          <w:rFonts w:ascii="Times New Roman" w:hAnsi="Times New Roman"/>
          <w:sz w:val="28"/>
          <w:szCs w:val="28"/>
        </w:rPr>
        <w:t>о</w:t>
      </w:r>
      <w:r w:rsidRPr="000C4CAB">
        <w:rPr>
          <w:rFonts w:ascii="Times New Roman" w:hAnsi="Times New Roman"/>
          <w:sz w:val="28"/>
          <w:szCs w:val="28"/>
        </w:rPr>
        <w:t xml:space="preserve">го пакета индивидуального (ППИ) при проникающих ранениях грудной клетки. Повязка препятствует засасыванию воздуха в плевральную полость </w:t>
      </w:r>
      <w:r w:rsidRPr="000C4CAB">
        <w:rPr>
          <w:rFonts w:ascii="Times New Roman" w:hAnsi="Times New Roman"/>
          <w:sz w:val="28"/>
          <w:szCs w:val="28"/>
        </w:rPr>
        <w:lastRenderedPageBreak/>
        <w:t>при дыхании. Наружную оболочку пакета разрывают по имеющемуся надр</w:t>
      </w:r>
      <w:r w:rsidRPr="000C4CAB">
        <w:rPr>
          <w:rFonts w:ascii="Times New Roman" w:hAnsi="Times New Roman"/>
          <w:sz w:val="28"/>
          <w:szCs w:val="28"/>
        </w:rPr>
        <w:t>е</w:t>
      </w:r>
      <w:r w:rsidRPr="000C4CAB">
        <w:rPr>
          <w:rFonts w:ascii="Times New Roman" w:hAnsi="Times New Roman"/>
          <w:sz w:val="28"/>
          <w:szCs w:val="28"/>
        </w:rPr>
        <w:t>зу и снимают ее, не нарушая стерильности внутренней поверхности. Извл</w:t>
      </w:r>
      <w:r w:rsidRPr="000C4CAB">
        <w:rPr>
          <w:rFonts w:ascii="Times New Roman" w:hAnsi="Times New Roman"/>
          <w:sz w:val="28"/>
          <w:szCs w:val="28"/>
        </w:rPr>
        <w:t>е</w:t>
      </w:r>
      <w:r w:rsidRPr="000C4CAB">
        <w:rPr>
          <w:rFonts w:ascii="Times New Roman" w:hAnsi="Times New Roman"/>
          <w:sz w:val="28"/>
          <w:szCs w:val="28"/>
        </w:rPr>
        <w:t>кают булавку из внутренней пергаментной оболочки и вынимают бинт с ва</w:t>
      </w:r>
      <w:r w:rsidRPr="000C4CAB">
        <w:rPr>
          <w:rFonts w:ascii="Times New Roman" w:hAnsi="Times New Roman"/>
          <w:sz w:val="28"/>
          <w:szCs w:val="28"/>
        </w:rPr>
        <w:t>т</w:t>
      </w:r>
      <w:r w:rsidRPr="000C4CAB">
        <w:rPr>
          <w:rFonts w:ascii="Times New Roman" w:hAnsi="Times New Roman"/>
          <w:sz w:val="28"/>
          <w:szCs w:val="28"/>
        </w:rPr>
        <w:t>но-марлевыми подушечками. Поверхность кожи в области раны рекоменд</w:t>
      </w:r>
      <w:r w:rsidRPr="000C4CAB">
        <w:rPr>
          <w:rFonts w:ascii="Times New Roman" w:hAnsi="Times New Roman"/>
          <w:sz w:val="28"/>
          <w:szCs w:val="28"/>
        </w:rPr>
        <w:t>у</w:t>
      </w:r>
      <w:r w:rsidRPr="000C4CAB">
        <w:rPr>
          <w:rFonts w:ascii="Times New Roman" w:hAnsi="Times New Roman"/>
          <w:sz w:val="28"/>
          <w:szCs w:val="28"/>
        </w:rPr>
        <w:t>ется обработать борным вазелином, что обеспечивает более надежную герм</w:t>
      </w:r>
      <w:r w:rsidRPr="000C4CAB">
        <w:rPr>
          <w:rFonts w:ascii="Times New Roman" w:hAnsi="Times New Roman"/>
          <w:sz w:val="28"/>
          <w:szCs w:val="28"/>
        </w:rPr>
        <w:t>е</w:t>
      </w:r>
      <w:r w:rsidRPr="000C4CAB">
        <w:rPr>
          <w:rFonts w:ascii="Times New Roman" w:hAnsi="Times New Roman"/>
          <w:sz w:val="28"/>
          <w:szCs w:val="28"/>
        </w:rPr>
        <w:t>тизацию плевральной полости. Не нарушая стерильности внутренней п</w:t>
      </w:r>
      <w:r w:rsidRPr="000C4CAB">
        <w:rPr>
          <w:rFonts w:ascii="Times New Roman" w:hAnsi="Times New Roman"/>
          <w:sz w:val="28"/>
          <w:szCs w:val="28"/>
        </w:rPr>
        <w:t>о</w:t>
      </w:r>
      <w:r w:rsidRPr="000C4CAB">
        <w:rPr>
          <w:rFonts w:ascii="Times New Roman" w:hAnsi="Times New Roman"/>
          <w:sz w:val="28"/>
          <w:szCs w:val="28"/>
        </w:rPr>
        <w:t>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w:t>
      </w:r>
      <w:r w:rsidRPr="000C4CAB">
        <w:rPr>
          <w:rFonts w:ascii="Times New Roman" w:hAnsi="Times New Roman"/>
          <w:sz w:val="28"/>
          <w:szCs w:val="28"/>
        </w:rPr>
        <w:t>а</w:t>
      </w:r>
      <w:r w:rsidRPr="000C4CAB">
        <w:rPr>
          <w:rFonts w:ascii="Times New Roman" w:hAnsi="Times New Roman"/>
          <w:sz w:val="28"/>
          <w:szCs w:val="28"/>
        </w:rPr>
        <w:t>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w:t>
      </w:r>
      <w:r w:rsidRPr="000C4CAB">
        <w:rPr>
          <w:rFonts w:ascii="Times New Roman" w:hAnsi="Times New Roman"/>
          <w:sz w:val="28"/>
          <w:szCs w:val="28"/>
        </w:rPr>
        <w:t>и</w:t>
      </w:r>
      <w:r w:rsidRPr="000C4CAB">
        <w:rPr>
          <w:rFonts w:ascii="Times New Roman" w:hAnsi="Times New Roman"/>
          <w:sz w:val="28"/>
          <w:szCs w:val="28"/>
        </w:rPr>
        <w:t>ненной оболочки плотно прижимают к коже. При отсутствии пакета перев</w:t>
      </w:r>
      <w:r w:rsidRPr="000C4CAB">
        <w:rPr>
          <w:rFonts w:ascii="Times New Roman" w:hAnsi="Times New Roman"/>
          <w:sz w:val="28"/>
          <w:szCs w:val="28"/>
        </w:rPr>
        <w:t>я</w:t>
      </w:r>
      <w:r w:rsidRPr="000C4CAB">
        <w:rPr>
          <w:rFonts w:ascii="Times New Roman" w:hAnsi="Times New Roman"/>
          <w:sz w:val="28"/>
          <w:szCs w:val="28"/>
        </w:rPr>
        <w:t>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оболочкой повязки, после чего перевязочный материал в области раны фиксируется спиралевидными турами бинта.</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область живота и таза.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При наложении повязки на область живота или таза на месте ранения или несчастного случая, для бинтования используются марлевые бинты ш</w:t>
      </w:r>
      <w:r w:rsidRPr="000C4CAB">
        <w:rPr>
          <w:rFonts w:ascii="Times New Roman" w:hAnsi="Times New Roman"/>
          <w:sz w:val="28"/>
          <w:szCs w:val="28"/>
        </w:rPr>
        <w:t>и</w:t>
      </w:r>
      <w:r w:rsidRPr="000C4CAB">
        <w:rPr>
          <w:rFonts w:ascii="Times New Roman" w:hAnsi="Times New Roman"/>
          <w:sz w:val="28"/>
          <w:szCs w:val="28"/>
        </w:rPr>
        <w:t>риной 10 см, 14 см и 16 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drawing>
          <wp:anchor distT="0" distB="0" distL="114300" distR="114300" simplePos="0" relativeHeight="251724800" behindDoc="1" locked="0" layoutInCell="1" allowOverlap="1">
            <wp:simplePos x="0" y="0"/>
            <wp:positionH relativeFrom="column">
              <wp:posOffset>2356485</wp:posOffset>
            </wp:positionH>
            <wp:positionV relativeFrom="paragraph">
              <wp:posOffset>1842135</wp:posOffset>
            </wp:positionV>
            <wp:extent cx="1243330" cy="2165985"/>
            <wp:effectExtent l="19050" t="0" r="0" b="0"/>
            <wp:wrapTight wrapText="bothSides">
              <wp:wrapPolygon edited="0">
                <wp:start x="-331" y="0"/>
                <wp:lineTo x="-331" y="21467"/>
                <wp:lineTo x="21512" y="21467"/>
                <wp:lineTo x="21512" y="0"/>
                <wp:lineTo x="-331" y="0"/>
              </wp:wrapPolygon>
            </wp:wrapTight>
            <wp:docPr id="4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3" cstate="print"/>
                    <a:srcRect/>
                    <a:stretch>
                      <a:fillRect/>
                    </a:stretch>
                  </pic:blipFill>
                  <pic:spPr bwMode="auto">
                    <a:xfrm>
                      <a:off x="0" y="0"/>
                      <a:ext cx="1243330" cy="216598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Спиральная повязка на живот.</w:t>
      </w:r>
      <w:r w:rsidRPr="000C4CAB">
        <w:rPr>
          <w:rFonts w:ascii="Times New Roman" w:hAnsi="Times New Roman"/>
          <w:sz w:val="28"/>
          <w:szCs w:val="28"/>
        </w:rPr>
        <w:t xml:space="preserve"> В верхней части живота укрепля</w:t>
      </w:r>
      <w:r w:rsidRPr="000C4CAB">
        <w:rPr>
          <w:rFonts w:ascii="Times New Roman" w:hAnsi="Times New Roman"/>
          <w:sz w:val="28"/>
          <w:szCs w:val="28"/>
        </w:rPr>
        <w:t>ю</w:t>
      </w:r>
      <w:r w:rsidRPr="000C4CAB">
        <w:rPr>
          <w:rFonts w:ascii="Times New Roman" w:hAnsi="Times New Roman"/>
          <w:sz w:val="28"/>
          <w:szCs w:val="28"/>
        </w:rPr>
        <w:t>щие круговые туры накладывают в нижних отделах грудной клетки и бинт</w:t>
      </w:r>
      <w:r w:rsidRPr="000C4CAB">
        <w:rPr>
          <w:rFonts w:ascii="Times New Roman" w:hAnsi="Times New Roman"/>
          <w:sz w:val="28"/>
          <w:szCs w:val="28"/>
        </w:rPr>
        <w:t>у</w:t>
      </w:r>
      <w:r w:rsidRPr="000C4CAB">
        <w:rPr>
          <w:rFonts w:ascii="Times New Roman" w:hAnsi="Times New Roman"/>
          <w:sz w:val="28"/>
          <w:szCs w:val="28"/>
        </w:rPr>
        <w:t>ют живот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w:t>
      </w:r>
      <w:r>
        <w:rPr>
          <w:rFonts w:ascii="Times New Roman" w:hAnsi="Times New Roman"/>
          <w:sz w:val="28"/>
          <w:szCs w:val="28"/>
        </w:rPr>
        <w:t>зу вверх</w:t>
      </w:r>
      <w:r w:rsidRPr="000C4CAB">
        <w:rPr>
          <w:rFonts w:ascii="Times New Roman" w:hAnsi="Times New Roman"/>
          <w:sz w:val="28"/>
          <w:szCs w:val="28"/>
        </w:rPr>
        <w:t>. Спиральная п</w:t>
      </w:r>
      <w:r w:rsidRPr="000C4CAB">
        <w:rPr>
          <w:rFonts w:ascii="Times New Roman" w:hAnsi="Times New Roman"/>
          <w:sz w:val="28"/>
          <w:szCs w:val="28"/>
        </w:rPr>
        <w:t>о</w:t>
      </w:r>
      <w:r w:rsidRPr="000C4CAB">
        <w:rPr>
          <w:rFonts w:ascii="Times New Roman" w:hAnsi="Times New Roman"/>
          <w:sz w:val="28"/>
          <w:szCs w:val="28"/>
        </w:rPr>
        <w:t>вязка, как правило, плохо удерживается без дополнительной фиксации. П</w:t>
      </w:r>
      <w:r w:rsidRPr="000C4CAB">
        <w:rPr>
          <w:rFonts w:ascii="Times New Roman" w:hAnsi="Times New Roman"/>
          <w:sz w:val="28"/>
          <w:szCs w:val="28"/>
        </w:rPr>
        <w:t>о</w:t>
      </w:r>
      <w:r w:rsidRPr="000C4CAB">
        <w:rPr>
          <w:rFonts w:ascii="Times New Roman" w:hAnsi="Times New Roman"/>
          <w:sz w:val="28"/>
          <w:szCs w:val="28"/>
        </w:rPr>
        <w:t>вязку наложенную на всю область живота или ее нижние отделы, укрепляют на бедрах с помощью колосовидной повязки.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на область живота, укрепленная на бедре турами кол</w:t>
      </w:r>
      <w:r w:rsidRPr="000C4CAB">
        <w:rPr>
          <w:rFonts w:ascii="Times New Roman" w:hAnsi="Times New Roman"/>
          <w:sz w:val="28"/>
          <w:szCs w:val="28"/>
        </w:rPr>
        <w:t>о</w:t>
      </w:r>
      <w:r w:rsidRPr="000C4CAB">
        <w:rPr>
          <w:rFonts w:ascii="Times New Roman" w:hAnsi="Times New Roman"/>
          <w:sz w:val="28"/>
          <w:szCs w:val="28"/>
        </w:rPr>
        <w:t>совидной повязки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lastRenderedPageBreak/>
        <w:t>Колосовидная повязка на область тазобедренного сустава.</w:t>
      </w:r>
      <w:r w:rsidRPr="000C4CAB">
        <w:rPr>
          <w:rFonts w:ascii="Times New Roman" w:hAnsi="Times New Roman"/>
          <w:sz w:val="28"/>
          <w:szCs w:val="28"/>
        </w:rPr>
        <w:t xml:space="preserve"> Накл</w:t>
      </w:r>
      <w:r w:rsidRPr="000C4CAB">
        <w:rPr>
          <w:rFonts w:ascii="Times New Roman" w:hAnsi="Times New Roman"/>
          <w:sz w:val="28"/>
          <w:szCs w:val="28"/>
        </w:rPr>
        <w:t>а</w:t>
      </w:r>
      <w:r w:rsidRPr="000C4CAB">
        <w:rPr>
          <w:rFonts w:ascii="Times New Roman" w:hAnsi="Times New Roman"/>
          <w:sz w:val="28"/>
          <w:szCs w:val="28"/>
        </w:rPr>
        <w:t>дывается при повреждениях в области тазобедренного сустава и прилега</w:t>
      </w:r>
      <w:r w:rsidRPr="000C4CAB">
        <w:rPr>
          <w:rFonts w:ascii="Times New Roman" w:hAnsi="Times New Roman"/>
          <w:sz w:val="28"/>
          <w:szCs w:val="28"/>
        </w:rPr>
        <w:t>ю</w:t>
      </w:r>
      <w:r w:rsidRPr="000C4CAB">
        <w:rPr>
          <w:rFonts w:ascii="Times New Roman" w:hAnsi="Times New Roman"/>
          <w:sz w:val="28"/>
          <w:szCs w:val="28"/>
        </w:rPr>
        <w:t>щих к нему областей. Бинтование осуществляется широким бинтом. Линия перекрещивания туров бинта соответствует той части повязки, которая на</w:t>
      </w:r>
      <w:r w:rsidRPr="000C4CAB">
        <w:rPr>
          <w:rFonts w:ascii="Times New Roman" w:hAnsi="Times New Roman"/>
          <w:sz w:val="28"/>
          <w:szCs w:val="28"/>
        </w:rPr>
        <w:t>и</w:t>
      </w:r>
      <w:r w:rsidRPr="000C4CAB">
        <w:rPr>
          <w:rFonts w:ascii="Times New Roman" w:hAnsi="Times New Roman"/>
          <w:sz w:val="28"/>
          <w:szCs w:val="28"/>
        </w:rPr>
        <w:t>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 Ра</w:t>
      </w:r>
      <w:r w:rsidRPr="000C4CAB">
        <w:rPr>
          <w:rFonts w:ascii="Times New Roman" w:hAnsi="Times New Roman"/>
          <w:sz w:val="28"/>
          <w:szCs w:val="28"/>
        </w:rPr>
        <w:t>з</w:t>
      </w:r>
      <w:r w:rsidRPr="000C4CAB">
        <w:rPr>
          <w:rFonts w:ascii="Times New Roman" w:hAnsi="Times New Roman"/>
          <w:sz w:val="28"/>
          <w:szCs w:val="28"/>
        </w:rPr>
        <w:t>личают также восходящую и нисходящую колосовидную повязку. При п</w:t>
      </w:r>
      <w:r w:rsidRPr="000C4CAB">
        <w:rPr>
          <w:rFonts w:ascii="Times New Roman" w:hAnsi="Times New Roman"/>
          <w:sz w:val="28"/>
          <w:szCs w:val="28"/>
        </w:rPr>
        <w:t>о</w:t>
      </w:r>
      <w:r w:rsidRPr="000C4CAB">
        <w:rPr>
          <w:rFonts w:ascii="Times New Roman" w:hAnsi="Times New Roman"/>
          <w:sz w:val="28"/>
          <w:szCs w:val="28"/>
        </w:rPr>
        <w:t>вреждении слева, оказывающий помощь держит головку бинта в правой руке и выполняет бинтование слева направо, при повреждении справа – головка бинта в левой руке и бинтование выполняется справа налево.</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Нисходящая передняя колосовидная повязка</w:t>
      </w:r>
      <w:r>
        <w:rPr>
          <w:rFonts w:ascii="Times New Roman" w:hAnsi="Times New Roman"/>
          <w:sz w:val="28"/>
          <w:szCs w:val="28"/>
        </w:rPr>
        <w:t xml:space="preserve"> н</w:t>
      </w:r>
      <w:r w:rsidRPr="000C4CAB">
        <w:rPr>
          <w:rFonts w:ascii="Times New Roman" w:hAnsi="Times New Roman"/>
          <w:sz w:val="28"/>
          <w:szCs w:val="28"/>
        </w:rPr>
        <w:t>ачинается с закре</w:t>
      </w:r>
      <w:r w:rsidRPr="000C4CAB">
        <w:rPr>
          <w:rFonts w:ascii="Times New Roman" w:hAnsi="Times New Roman"/>
          <w:sz w:val="28"/>
          <w:szCs w:val="28"/>
        </w:rPr>
        <w:t>п</w:t>
      </w:r>
      <w:r w:rsidRPr="000C4CAB">
        <w:rPr>
          <w:rFonts w:ascii="Times New Roman" w:hAnsi="Times New Roman"/>
          <w:sz w:val="28"/>
          <w:szCs w:val="28"/>
        </w:rPr>
        <w:t>ляющих круговых туров в области таза. Затем бинт ведут на переднюю п</w:t>
      </w:r>
      <w:r w:rsidRPr="000C4CAB">
        <w:rPr>
          <w:rFonts w:ascii="Times New Roman" w:hAnsi="Times New Roman"/>
          <w:sz w:val="28"/>
          <w:szCs w:val="28"/>
        </w:rPr>
        <w:t>о</w:t>
      </w:r>
      <w:r w:rsidRPr="000C4CAB">
        <w:rPr>
          <w:rFonts w:ascii="Times New Roman" w:hAnsi="Times New Roman"/>
          <w:sz w:val="28"/>
          <w:szCs w:val="28"/>
        </w:rPr>
        <w:t>верхность бедра и по внутренней боковой поверхности вокруг бедра выходят на его наружную боковую поверхность. Отсюда бинт поднимают косо через паховую область, где он пересекается с предыдущим ходом, на боковую п</w:t>
      </w:r>
      <w:r w:rsidRPr="000C4CAB">
        <w:rPr>
          <w:rFonts w:ascii="Times New Roman" w:hAnsi="Times New Roman"/>
          <w:sz w:val="28"/>
          <w:szCs w:val="28"/>
        </w:rPr>
        <w:t>о</w:t>
      </w:r>
      <w:r w:rsidRPr="000C4CAB">
        <w:rPr>
          <w:rFonts w:ascii="Times New Roman" w:hAnsi="Times New Roman"/>
          <w:sz w:val="28"/>
          <w:szCs w:val="28"/>
        </w:rPr>
        <w:t>верхность туловища. Сделав ход вокруг спины, снова ведут бинт на живот. Далее повторяют предыдущие ходы. Каждый тур проходит ниже предыд</w:t>
      </w:r>
      <w:r w:rsidRPr="000C4CAB">
        <w:rPr>
          <w:rFonts w:ascii="Times New Roman" w:hAnsi="Times New Roman"/>
          <w:sz w:val="28"/>
          <w:szCs w:val="28"/>
        </w:rPr>
        <w:t>у</w:t>
      </w:r>
      <w:r w:rsidRPr="000C4CAB">
        <w:rPr>
          <w:rFonts w:ascii="Times New Roman" w:hAnsi="Times New Roman"/>
          <w:sz w:val="28"/>
          <w:szCs w:val="28"/>
        </w:rPr>
        <w:t>щего, покрывая его на половину или 2/3 ширины бинта. Повязку заканчив</w:t>
      </w:r>
      <w:r w:rsidRPr="000C4CAB">
        <w:rPr>
          <w:rFonts w:ascii="Times New Roman" w:hAnsi="Times New Roman"/>
          <w:sz w:val="28"/>
          <w:szCs w:val="28"/>
        </w:rPr>
        <w:t>а</w:t>
      </w:r>
      <w:r w:rsidRPr="000C4CAB">
        <w:rPr>
          <w:rFonts w:ascii="Times New Roman" w:hAnsi="Times New Roman"/>
          <w:sz w:val="28"/>
          <w:szCs w:val="28"/>
        </w:rPr>
        <w:t>ют круговыми ходами вокруг живота.</w:t>
      </w:r>
    </w:p>
    <w:tbl>
      <w:tblPr>
        <w:tblW w:w="5000" w:type="pct"/>
        <w:tblCellSpacing w:w="0" w:type="dxa"/>
        <w:tblCellMar>
          <w:left w:w="0" w:type="dxa"/>
          <w:right w:w="0" w:type="dxa"/>
        </w:tblCellMar>
        <w:tblLook w:val="04A0"/>
      </w:tblPr>
      <w:tblGrid>
        <w:gridCol w:w="4819"/>
        <w:gridCol w:w="4820"/>
      </w:tblGrid>
      <w:tr w:rsidR="000C4CAB" w:rsidRPr="002D7722" w:rsidTr="00C70C39">
        <w:trPr>
          <w:tblCellSpacing w:w="0" w:type="dxa"/>
        </w:trPr>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r>
    </w:tbl>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5824" behindDoc="1" locked="0" layoutInCell="1" allowOverlap="1">
            <wp:simplePos x="0" y="0"/>
            <wp:positionH relativeFrom="column">
              <wp:posOffset>1975485</wp:posOffset>
            </wp:positionH>
            <wp:positionV relativeFrom="paragraph">
              <wp:posOffset>196850</wp:posOffset>
            </wp:positionV>
            <wp:extent cx="1060450" cy="1240790"/>
            <wp:effectExtent l="19050" t="0" r="6350" b="0"/>
            <wp:wrapTight wrapText="bothSides">
              <wp:wrapPolygon edited="0">
                <wp:start x="-388" y="0"/>
                <wp:lineTo x="-388" y="21224"/>
                <wp:lineTo x="21729" y="21224"/>
                <wp:lineTo x="21729" y="0"/>
                <wp:lineTo x="-388" y="0"/>
              </wp:wrapPolygon>
            </wp:wrapTight>
            <wp:docPr id="4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4" cstate="print"/>
                    <a:srcRect/>
                    <a:stretch>
                      <a:fillRect/>
                    </a:stretch>
                  </pic:blipFill>
                  <pic:spPr bwMode="auto">
                    <a:xfrm>
                      <a:off x="0" y="0"/>
                      <a:ext cx="1060450" cy="12407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26848" behindDoc="1" locked="0" layoutInCell="1" allowOverlap="1">
            <wp:simplePos x="0" y="0"/>
            <wp:positionH relativeFrom="column">
              <wp:posOffset>3325495</wp:posOffset>
            </wp:positionH>
            <wp:positionV relativeFrom="paragraph">
              <wp:posOffset>196850</wp:posOffset>
            </wp:positionV>
            <wp:extent cx="1087120" cy="1196975"/>
            <wp:effectExtent l="19050" t="0" r="0" b="0"/>
            <wp:wrapTight wrapText="bothSides">
              <wp:wrapPolygon edited="0">
                <wp:start x="-379" y="0"/>
                <wp:lineTo x="-379" y="21314"/>
                <wp:lineTo x="21575" y="21314"/>
                <wp:lineTo x="21575" y="0"/>
                <wp:lineTo x="-379" y="0"/>
              </wp:wrapPolygon>
            </wp:wrapTight>
            <wp:docPr id="4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5" cstate="print"/>
                    <a:srcRect/>
                    <a:stretch>
                      <a:fillRect/>
                    </a:stretch>
                  </pic:blipFill>
                  <pic:spPr bwMode="auto">
                    <a:xfrm>
                      <a:off x="0" y="0"/>
                      <a:ext cx="1087120" cy="11969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after="0" w:line="240" w:lineRule="auto"/>
        <w:jc w:val="center"/>
        <w:rPr>
          <w:rFonts w:ascii="Times New Roman" w:hAnsi="Times New Roman"/>
          <w:sz w:val="28"/>
          <w:szCs w:val="28"/>
        </w:rPr>
      </w:pPr>
      <w:r w:rsidRPr="000C4CAB">
        <w:rPr>
          <w:rFonts w:ascii="Times New Roman" w:hAnsi="Times New Roman"/>
          <w:sz w:val="28"/>
          <w:szCs w:val="28"/>
        </w:rPr>
        <w:t>Передняя</w:t>
      </w:r>
      <w:r w:rsidRPr="000C4CAB">
        <w:rPr>
          <w:rFonts w:ascii="Times New Roman" w:hAnsi="Times New Roman"/>
          <w:b/>
          <w:bCs/>
          <w:sz w:val="28"/>
          <w:szCs w:val="28"/>
        </w:rPr>
        <w:t xml:space="preserve"> к</w:t>
      </w:r>
      <w:r w:rsidRPr="000C4CAB">
        <w:rPr>
          <w:rFonts w:ascii="Times New Roman" w:hAnsi="Times New Roman"/>
          <w:sz w:val="28"/>
          <w:szCs w:val="28"/>
        </w:rPr>
        <w:t>олосовидная повязка области тазобедренного сустава:</w:t>
      </w:r>
    </w:p>
    <w:p w:rsidR="000C4CAB" w:rsidRPr="002D7722" w:rsidRDefault="000C4CAB" w:rsidP="000C4CAB">
      <w:pPr>
        <w:spacing w:after="0" w:line="240" w:lineRule="auto"/>
        <w:jc w:val="center"/>
        <w:rPr>
          <w:rFonts w:ascii="Times New Roman" w:hAnsi="Times New Roman"/>
          <w:sz w:val="24"/>
          <w:szCs w:val="24"/>
        </w:rPr>
      </w:pPr>
      <w:r w:rsidRPr="000C4CAB">
        <w:rPr>
          <w:rFonts w:ascii="Times New Roman" w:hAnsi="Times New Roman"/>
          <w:sz w:val="28"/>
          <w:szCs w:val="28"/>
        </w:rPr>
        <w:t xml:space="preserve"> а – нисходящая; б – восходящая</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верхнюю конечность.</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Возвращающаяся повязка на палец.</w:t>
      </w:r>
      <w:r w:rsidRPr="000C4CAB">
        <w:rPr>
          <w:rFonts w:ascii="Times New Roman" w:hAnsi="Times New Roman"/>
          <w:sz w:val="28"/>
          <w:szCs w:val="28"/>
        </w:rPr>
        <w:t xml:space="preserve"> Применяют при повреждениях и заболеваниях пальца, когда необходимо закрыть конец пальца (рис. 9). Ш</w:t>
      </w:r>
      <w:r w:rsidRPr="000C4CAB">
        <w:rPr>
          <w:rFonts w:ascii="Times New Roman" w:hAnsi="Times New Roman"/>
          <w:sz w:val="28"/>
          <w:szCs w:val="28"/>
        </w:rPr>
        <w:t>и</w:t>
      </w:r>
      <w:r w:rsidRPr="000C4CAB">
        <w:rPr>
          <w:rFonts w:ascii="Times New Roman" w:hAnsi="Times New Roman"/>
          <w:sz w:val="28"/>
          <w:szCs w:val="28"/>
        </w:rPr>
        <w:t>рина бинта – 5 см. Бинтование начинают по ладонной поверхности от осн</w:t>
      </w:r>
      <w:r w:rsidRPr="000C4CAB">
        <w:rPr>
          <w:rFonts w:ascii="Times New Roman" w:hAnsi="Times New Roman"/>
          <w:sz w:val="28"/>
          <w:szCs w:val="28"/>
        </w:rPr>
        <w:t>о</w:t>
      </w:r>
      <w:r w:rsidRPr="000C4CAB">
        <w:rPr>
          <w:rFonts w:ascii="Times New Roman" w:hAnsi="Times New Roman"/>
          <w:sz w:val="28"/>
          <w:szCs w:val="28"/>
        </w:rPr>
        <w:t>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7872" behindDoc="1" locked="0" layoutInCell="1" allowOverlap="1">
            <wp:simplePos x="0" y="0"/>
            <wp:positionH relativeFrom="column">
              <wp:posOffset>2463165</wp:posOffset>
            </wp:positionH>
            <wp:positionV relativeFrom="paragraph">
              <wp:posOffset>99060</wp:posOffset>
            </wp:positionV>
            <wp:extent cx="862965" cy="952500"/>
            <wp:effectExtent l="19050" t="0" r="0" b="0"/>
            <wp:wrapTight wrapText="bothSides">
              <wp:wrapPolygon edited="0">
                <wp:start x="-477" y="0"/>
                <wp:lineTo x="-477" y="21168"/>
                <wp:lineTo x="21457" y="21168"/>
                <wp:lineTo x="21457" y="0"/>
                <wp:lineTo x="-477" y="0"/>
              </wp:wrapPolygon>
            </wp:wrapTight>
            <wp:docPr id="4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6" cstate="print"/>
                    <a:srcRect/>
                    <a:stretch>
                      <a:fillRect/>
                    </a:stretch>
                  </pic:blipFill>
                  <pic:spPr bwMode="auto">
                    <a:xfrm>
                      <a:off x="0" y="0"/>
                      <a:ext cx="862965" cy="95250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C70C39">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w:t>
      </w:r>
      <w:r w:rsidRPr="002D7722">
        <w:rPr>
          <w:rFonts w:ascii="Times New Roman" w:hAnsi="Times New Roman"/>
          <w:b/>
          <w:bCs/>
          <w:sz w:val="24"/>
          <w:szCs w:val="24"/>
        </w:rPr>
        <w:t xml:space="preserve"> </w:t>
      </w:r>
      <w:r w:rsidRPr="000C4CAB">
        <w:rPr>
          <w:rFonts w:ascii="Times New Roman" w:hAnsi="Times New Roman"/>
          <w:sz w:val="28"/>
          <w:szCs w:val="28"/>
        </w:rPr>
        <w:t>Возвращающаяся 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lastRenderedPageBreak/>
        <w:t>Спиральная повязка на палец</w:t>
      </w:r>
      <w:r w:rsidR="00C70C39" w:rsidRPr="00C70C39">
        <w:rPr>
          <w:rFonts w:ascii="Times New Roman" w:hAnsi="Times New Roman"/>
          <w:sz w:val="28"/>
          <w:szCs w:val="28"/>
        </w:rPr>
        <w:t xml:space="preserve">. </w:t>
      </w:r>
      <w:r w:rsidRPr="00C70C39">
        <w:rPr>
          <w:rFonts w:ascii="Times New Roman" w:hAnsi="Times New Roman"/>
          <w:sz w:val="28"/>
          <w:szCs w:val="28"/>
        </w:rPr>
        <w:t>Большинство повязок на кисть нач</w:t>
      </w:r>
      <w:r w:rsidRPr="00C70C39">
        <w:rPr>
          <w:rFonts w:ascii="Times New Roman" w:hAnsi="Times New Roman"/>
          <w:sz w:val="28"/>
          <w:szCs w:val="28"/>
        </w:rPr>
        <w:t>и</w:t>
      </w:r>
      <w:r w:rsidRPr="00C70C39">
        <w:rPr>
          <w:rFonts w:ascii="Times New Roman" w:hAnsi="Times New Roman"/>
          <w:sz w:val="28"/>
          <w:szCs w:val="28"/>
        </w:rPr>
        <w:t>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w:t>
      </w:r>
      <w:r w:rsidRPr="00C70C39">
        <w:rPr>
          <w:rFonts w:ascii="Times New Roman" w:hAnsi="Times New Roman"/>
          <w:sz w:val="28"/>
          <w:szCs w:val="28"/>
        </w:rPr>
        <w:t>д</w:t>
      </w:r>
      <w:r w:rsidRPr="00C70C39">
        <w:rPr>
          <w:rFonts w:ascii="Times New Roman" w:hAnsi="Times New Roman"/>
          <w:sz w:val="28"/>
          <w:szCs w:val="28"/>
        </w:rPr>
        <w:t>плечье. Бинтование заканчивают круговыми турами в нижней трети предпл</w:t>
      </w:r>
      <w:r w:rsidRPr="00C70C39">
        <w:rPr>
          <w:rFonts w:ascii="Times New Roman" w:hAnsi="Times New Roman"/>
          <w:sz w:val="28"/>
          <w:szCs w:val="28"/>
        </w:rPr>
        <w:t>е</w:t>
      </w:r>
      <w:r w:rsidRPr="00C70C39">
        <w:rPr>
          <w:rFonts w:ascii="Times New Roman" w:hAnsi="Times New Roman"/>
          <w:sz w:val="28"/>
          <w:szCs w:val="28"/>
        </w:rPr>
        <w:t>чья.</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8896" behindDoc="1" locked="0" layoutInCell="1" allowOverlap="1">
            <wp:simplePos x="0" y="0"/>
            <wp:positionH relativeFrom="column">
              <wp:posOffset>2649855</wp:posOffset>
            </wp:positionH>
            <wp:positionV relativeFrom="paragraph">
              <wp:posOffset>-393700</wp:posOffset>
            </wp:positionV>
            <wp:extent cx="680085" cy="1436370"/>
            <wp:effectExtent l="19050" t="0" r="5715" b="0"/>
            <wp:wrapTight wrapText="bothSides">
              <wp:wrapPolygon edited="0">
                <wp:start x="-605" y="0"/>
                <wp:lineTo x="-605" y="21199"/>
                <wp:lineTo x="21782" y="21199"/>
                <wp:lineTo x="21782" y="0"/>
                <wp:lineTo x="-605" y="0"/>
              </wp:wrapPolygon>
            </wp:wrapTight>
            <wp:docPr id="4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7" cstate="print"/>
                    <a:srcRect/>
                    <a:stretch>
                      <a:fillRect/>
                    </a:stretch>
                  </pic:blipFill>
                  <pic:spPr bwMode="auto">
                    <a:xfrm>
                      <a:off x="0" y="0"/>
                      <a:ext cx="680085"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w:t>
      </w:r>
      <w:r w:rsidRPr="00C70C39">
        <w:rPr>
          <w:rFonts w:ascii="Times New Roman" w:hAnsi="Times New Roman"/>
          <w:b/>
          <w:bCs/>
          <w:sz w:val="28"/>
          <w:szCs w:val="28"/>
        </w:rPr>
        <w:t xml:space="preserve"> </w:t>
      </w:r>
      <w:r w:rsidRPr="00C70C39">
        <w:rPr>
          <w:rFonts w:ascii="Times New Roman" w:hAnsi="Times New Roman"/>
          <w:sz w:val="28"/>
          <w:szCs w:val="28"/>
        </w:rPr>
        <w:t>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lang w:eastAsia="ru-RU"/>
        </w:rPr>
        <w:drawing>
          <wp:anchor distT="0" distB="0" distL="114300" distR="114300" simplePos="0" relativeHeight="251729920" behindDoc="1" locked="0" layoutInCell="1" allowOverlap="1">
            <wp:simplePos x="0" y="0"/>
            <wp:positionH relativeFrom="column">
              <wp:posOffset>2522855</wp:posOffset>
            </wp:positionH>
            <wp:positionV relativeFrom="paragraph">
              <wp:posOffset>2112645</wp:posOffset>
            </wp:positionV>
            <wp:extent cx="925830" cy="1436370"/>
            <wp:effectExtent l="19050" t="0" r="7620" b="0"/>
            <wp:wrapTight wrapText="bothSides">
              <wp:wrapPolygon edited="0">
                <wp:start x="-444" y="0"/>
                <wp:lineTo x="-444" y="21199"/>
                <wp:lineTo x="21778" y="21199"/>
                <wp:lineTo x="21778" y="0"/>
                <wp:lineTo x="-444" y="0"/>
              </wp:wrapPolygon>
            </wp:wrapTight>
            <wp:docPr id="5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8" cstate="print"/>
                    <a:srcRect/>
                    <a:stretch>
                      <a:fillRect/>
                    </a:stretch>
                  </pic:blipFill>
                  <pic:spPr bwMode="auto">
                    <a:xfrm>
                      <a:off x="0" y="0"/>
                      <a:ext cx="92583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повязка на кисть</w:t>
      </w:r>
      <w:r w:rsidR="00C70C39" w:rsidRPr="00C70C39">
        <w:rPr>
          <w:rFonts w:ascii="Times New Roman" w:hAnsi="Times New Roman"/>
          <w:sz w:val="28"/>
          <w:szCs w:val="28"/>
        </w:rPr>
        <w:t xml:space="preserve">. </w:t>
      </w:r>
      <w:r w:rsidRPr="00C70C39">
        <w:rPr>
          <w:rFonts w:ascii="Times New Roman" w:hAnsi="Times New Roman"/>
          <w:sz w:val="28"/>
          <w:szCs w:val="28"/>
        </w:rPr>
        <w:t>Закрывает тыльную и ладонную поверхности кисти, кроме пальцев, фиксирует лучезапястный сустав, огран</w:t>
      </w:r>
      <w:r w:rsidRPr="00C70C39">
        <w:rPr>
          <w:rFonts w:ascii="Times New Roman" w:hAnsi="Times New Roman"/>
          <w:sz w:val="28"/>
          <w:szCs w:val="28"/>
        </w:rPr>
        <w:t>и</w:t>
      </w:r>
      <w:r w:rsidRPr="00C70C39">
        <w:rPr>
          <w:rFonts w:ascii="Times New Roman" w:hAnsi="Times New Roman"/>
          <w:sz w:val="28"/>
          <w:szCs w:val="28"/>
        </w:rPr>
        <w:t>чивая объем движений. Ширина бинта – 10 см. Бинтование начинают с з</w:t>
      </w:r>
      <w:r w:rsidRPr="00C70C39">
        <w:rPr>
          <w:rFonts w:ascii="Times New Roman" w:hAnsi="Times New Roman"/>
          <w:sz w:val="28"/>
          <w:szCs w:val="28"/>
        </w:rPr>
        <w:t>а</w:t>
      </w:r>
      <w:r w:rsidRPr="00C70C39">
        <w:rPr>
          <w:rFonts w:ascii="Times New Roman" w:hAnsi="Times New Roman"/>
          <w:sz w:val="28"/>
          <w:szCs w:val="28"/>
        </w:rPr>
        <w:t>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w:t>
      </w:r>
      <w:r w:rsidRPr="00C70C39">
        <w:rPr>
          <w:rFonts w:ascii="Times New Roman" w:hAnsi="Times New Roman"/>
          <w:sz w:val="28"/>
          <w:szCs w:val="28"/>
        </w:rPr>
        <w:t>е</w:t>
      </w:r>
      <w:r w:rsidRPr="00C70C39">
        <w:rPr>
          <w:rFonts w:ascii="Times New Roman" w:hAnsi="Times New Roman"/>
          <w:sz w:val="28"/>
          <w:szCs w:val="28"/>
        </w:rPr>
        <w:t>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 xml:space="preserve">Крестообразная (восьмиобразная) повязка на кисть </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Косыночная повязка на область локтевого сустава</w:t>
      </w:r>
      <w:r w:rsidRPr="00C70C39">
        <w:rPr>
          <w:rFonts w:ascii="Times New Roman" w:hAnsi="Times New Roman"/>
          <w:sz w:val="28"/>
          <w:szCs w:val="28"/>
        </w:rPr>
        <w:t>. Косынку подв</w:t>
      </w:r>
      <w:r w:rsidRPr="00C70C39">
        <w:rPr>
          <w:rFonts w:ascii="Times New Roman" w:hAnsi="Times New Roman"/>
          <w:sz w:val="28"/>
          <w:szCs w:val="28"/>
        </w:rPr>
        <w:t>о</w:t>
      </w:r>
      <w:r w:rsidRPr="00C70C39">
        <w:rPr>
          <w:rFonts w:ascii="Times New Roman" w:hAnsi="Times New Roman"/>
          <w:sz w:val="28"/>
          <w:szCs w:val="28"/>
        </w:rPr>
        <w:t>дят под заднюю поверхность локтевого сустава так, чтобы основание косы</w:t>
      </w:r>
      <w:r w:rsidRPr="00C70C39">
        <w:rPr>
          <w:rFonts w:ascii="Times New Roman" w:hAnsi="Times New Roman"/>
          <w:sz w:val="28"/>
          <w:szCs w:val="28"/>
        </w:rPr>
        <w:t>н</w:t>
      </w:r>
      <w:r w:rsidRPr="00C70C39">
        <w:rPr>
          <w:rFonts w:ascii="Times New Roman" w:hAnsi="Times New Roman"/>
          <w:sz w:val="28"/>
          <w:szCs w:val="28"/>
        </w:rPr>
        <w:t>ки находилось под предплечьем, а верхушка – под нижней третью плеча. Концы косынки проводят на переднюю поверхность локтевого сустава, где их перекрещивают, о</w:t>
      </w:r>
      <w:r w:rsidRPr="00C70C39">
        <w:rPr>
          <w:rFonts w:ascii="Times New Roman" w:hAnsi="Times New Roman"/>
          <w:sz w:val="28"/>
          <w:szCs w:val="28"/>
        </w:rPr>
        <w:t>б</w:t>
      </w:r>
      <w:r w:rsidRPr="00C70C39">
        <w:rPr>
          <w:rFonts w:ascii="Times New Roman" w:hAnsi="Times New Roman"/>
          <w:sz w:val="28"/>
          <w:szCs w:val="28"/>
        </w:rPr>
        <w:t>водят вокруг нижней трети плеча и связыв</w:t>
      </w:r>
      <w:r w:rsidRPr="00C70C39">
        <w:rPr>
          <w:rFonts w:ascii="Times New Roman" w:hAnsi="Times New Roman"/>
          <w:sz w:val="28"/>
          <w:szCs w:val="28"/>
        </w:rPr>
        <w:t>а</w:t>
      </w:r>
      <w:r w:rsidRPr="00C70C39">
        <w:rPr>
          <w:rFonts w:ascii="Times New Roman" w:hAnsi="Times New Roman"/>
          <w:sz w:val="28"/>
          <w:szCs w:val="28"/>
        </w:rPr>
        <w:t>ют. Верхушку прикре</w:t>
      </w:r>
      <w:r w:rsidRPr="00C70C39">
        <w:rPr>
          <w:rFonts w:ascii="Times New Roman" w:hAnsi="Times New Roman"/>
          <w:sz w:val="28"/>
          <w:szCs w:val="28"/>
        </w:rPr>
        <w:t>п</w:t>
      </w:r>
      <w:r w:rsidRPr="00C70C39">
        <w:rPr>
          <w:rFonts w:ascii="Times New Roman" w:hAnsi="Times New Roman"/>
          <w:sz w:val="28"/>
          <w:szCs w:val="28"/>
        </w:rPr>
        <w:t>ляют к перекрещенным концам косынки на за</w:t>
      </w:r>
      <w:r w:rsidRPr="00C70C39">
        <w:rPr>
          <w:rFonts w:ascii="Times New Roman" w:hAnsi="Times New Roman"/>
          <w:sz w:val="28"/>
          <w:szCs w:val="28"/>
        </w:rPr>
        <w:t>д</w:t>
      </w:r>
      <w:r w:rsidRPr="00C70C39">
        <w:rPr>
          <w:rFonts w:ascii="Times New Roman" w:hAnsi="Times New Roman"/>
          <w:sz w:val="28"/>
          <w:szCs w:val="28"/>
        </w:rPr>
        <w:t>ней поверхн</w:t>
      </w:r>
      <w:r w:rsidRPr="00C70C39">
        <w:rPr>
          <w:rFonts w:ascii="Times New Roman" w:hAnsi="Times New Roman"/>
          <w:sz w:val="28"/>
          <w:szCs w:val="28"/>
        </w:rPr>
        <w:t>о</w:t>
      </w:r>
      <w:r w:rsidRPr="00C70C39">
        <w:rPr>
          <w:rFonts w:ascii="Times New Roman" w:hAnsi="Times New Roman"/>
          <w:sz w:val="28"/>
          <w:szCs w:val="28"/>
        </w:rPr>
        <w:t>сти плеча.</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30944" behindDoc="1" locked="0" layoutInCell="1" allowOverlap="1">
            <wp:simplePos x="0" y="0"/>
            <wp:positionH relativeFrom="column">
              <wp:posOffset>2005965</wp:posOffset>
            </wp:positionH>
            <wp:positionV relativeFrom="paragraph">
              <wp:posOffset>469265</wp:posOffset>
            </wp:positionV>
            <wp:extent cx="1905000" cy="1619250"/>
            <wp:effectExtent l="19050" t="0" r="0" b="0"/>
            <wp:wrapTight wrapText="bothSides">
              <wp:wrapPolygon edited="0">
                <wp:start x="-216" y="0"/>
                <wp:lineTo x="-216" y="21346"/>
                <wp:lineTo x="21600" y="21346"/>
                <wp:lineTo x="21600" y="0"/>
                <wp:lineTo x="-216" y="0"/>
              </wp:wrapPolygon>
            </wp:wrapTight>
            <wp:docPr id="5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9" cstate="print"/>
                    <a:srcRect/>
                    <a:stretch>
                      <a:fillRect/>
                    </a:stretch>
                  </pic:blipFill>
                  <pic:spPr bwMode="auto">
                    <a:xfrm>
                      <a:off x="0" y="0"/>
                      <a:ext cx="1905000" cy="161925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Косыночная повязка на область локтевого сустава</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lang w:eastAsia="ru-RU"/>
        </w:rPr>
        <w:drawing>
          <wp:anchor distT="0" distB="0" distL="114300" distR="114300" simplePos="0" relativeHeight="251731968" behindDoc="1" locked="0" layoutInCell="1" allowOverlap="1">
            <wp:simplePos x="0" y="0"/>
            <wp:positionH relativeFrom="column">
              <wp:posOffset>2520315</wp:posOffset>
            </wp:positionH>
            <wp:positionV relativeFrom="paragraph">
              <wp:posOffset>2926080</wp:posOffset>
            </wp:positionV>
            <wp:extent cx="807720" cy="1436370"/>
            <wp:effectExtent l="19050" t="0" r="0" b="0"/>
            <wp:wrapTight wrapText="bothSides">
              <wp:wrapPolygon edited="0">
                <wp:start x="-509" y="0"/>
                <wp:lineTo x="-509" y="21199"/>
                <wp:lineTo x="21396" y="21199"/>
                <wp:lineTo x="21396" y="0"/>
                <wp:lineTo x="-509" y="0"/>
              </wp:wrapPolygon>
            </wp:wrapTight>
            <wp:docPr id="5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0" cstate="print"/>
                    <a:srcRect/>
                    <a:stretch>
                      <a:fillRect/>
                    </a:stretch>
                  </pic:blipFill>
                  <pic:spPr bwMode="auto">
                    <a:xfrm>
                      <a:off x="0" y="0"/>
                      <a:ext cx="80772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(восьмиобразная) повязка на стопу</w:t>
      </w:r>
      <w:r w:rsidRPr="00C70C39">
        <w:rPr>
          <w:rFonts w:ascii="Times New Roman" w:hAnsi="Times New Roman"/>
          <w:sz w:val="28"/>
          <w:szCs w:val="28"/>
        </w:rPr>
        <w:t>. Позволяет н</w:t>
      </w:r>
      <w:r w:rsidRPr="00C70C39">
        <w:rPr>
          <w:rFonts w:ascii="Times New Roman" w:hAnsi="Times New Roman"/>
          <w:sz w:val="28"/>
          <w:szCs w:val="28"/>
        </w:rPr>
        <w:t>а</w:t>
      </w:r>
      <w:r w:rsidRPr="00C70C39">
        <w:rPr>
          <w:rFonts w:ascii="Times New Roman" w:hAnsi="Times New Roman"/>
          <w:sz w:val="28"/>
          <w:szCs w:val="28"/>
        </w:rPr>
        <w:t>дежно фиксировать голеностопный сустав при повреждении связок и некот</w:t>
      </w:r>
      <w:r w:rsidRPr="00C70C39">
        <w:rPr>
          <w:rFonts w:ascii="Times New Roman" w:hAnsi="Times New Roman"/>
          <w:sz w:val="28"/>
          <w:szCs w:val="28"/>
        </w:rPr>
        <w:t>о</w:t>
      </w:r>
      <w:r w:rsidRPr="00C70C39">
        <w:rPr>
          <w:rFonts w:ascii="Times New Roman" w:hAnsi="Times New Roman"/>
          <w:sz w:val="28"/>
          <w:szCs w:val="28"/>
        </w:rPr>
        <w:t>рых заболеваниях сустава. Ширина бинта – 10 см. Стопу устанавливают в положении под прямым углом по отношению к голени. Бинтование начин</w:t>
      </w:r>
      <w:r w:rsidRPr="00C70C39">
        <w:rPr>
          <w:rFonts w:ascii="Times New Roman" w:hAnsi="Times New Roman"/>
          <w:sz w:val="28"/>
          <w:szCs w:val="28"/>
        </w:rPr>
        <w:t>а</w:t>
      </w:r>
      <w:r w:rsidRPr="00C70C39">
        <w:rPr>
          <w:rFonts w:ascii="Times New Roman" w:hAnsi="Times New Roman"/>
          <w:sz w:val="28"/>
          <w:szCs w:val="28"/>
        </w:rPr>
        <w:t>ют с круговых фиксирующих туров в нижней трети голени над лодыжками. Затем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 Выполняют круговой ход вокруг стопы. Далее с противоп</w:t>
      </w:r>
      <w:r w:rsidRPr="00C70C39">
        <w:rPr>
          <w:rFonts w:ascii="Times New Roman" w:hAnsi="Times New Roman"/>
          <w:sz w:val="28"/>
          <w:szCs w:val="28"/>
        </w:rPr>
        <w:t>о</w:t>
      </w:r>
      <w:r w:rsidRPr="00C70C39">
        <w:rPr>
          <w:rFonts w:ascii="Times New Roman" w:hAnsi="Times New Roman"/>
          <w:sz w:val="28"/>
          <w:szCs w:val="28"/>
        </w:rPr>
        <w:t>ложной боковой поверхности стопы по ее тылу косо вверх пересекают пр</w:t>
      </w:r>
      <w:r w:rsidRPr="00C70C39">
        <w:rPr>
          <w:rFonts w:ascii="Times New Roman" w:hAnsi="Times New Roman"/>
          <w:sz w:val="28"/>
          <w:szCs w:val="28"/>
        </w:rPr>
        <w:t>е</w:t>
      </w:r>
      <w:r w:rsidRPr="00C70C39">
        <w:rPr>
          <w:rFonts w:ascii="Times New Roman" w:hAnsi="Times New Roman"/>
          <w:sz w:val="28"/>
          <w:szCs w:val="28"/>
        </w:rPr>
        <w:t>дыдущий ход бинта и возвращаются на голень. Вновь выполняют круговой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Крестообразная (восьмиобразная) повязка на стопу</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Спиральная повязка с перегибами на голень</w:t>
      </w:r>
      <w:r w:rsidR="00C70C39" w:rsidRPr="00C70C39">
        <w:rPr>
          <w:rFonts w:ascii="Times New Roman" w:hAnsi="Times New Roman"/>
          <w:sz w:val="28"/>
          <w:szCs w:val="28"/>
        </w:rPr>
        <w:t xml:space="preserve">. </w:t>
      </w:r>
      <w:r w:rsidRPr="00C70C39">
        <w:rPr>
          <w:rFonts w:ascii="Times New Roman" w:hAnsi="Times New Roman"/>
          <w:sz w:val="28"/>
          <w:szCs w:val="28"/>
        </w:rPr>
        <w:t>Позволяет удерживать перевязочный материал на ранах и других повреждениях голени, которая имеет конусовидную форму. Ширина бинта – 10 см. Бинтование начинают закрепляющими круговыми турами в нижней трети голени над лодыжками. Затем делают несколько круговых спиральных туров и на конусовидном уч</w:t>
      </w:r>
      <w:r w:rsidRPr="00C70C39">
        <w:rPr>
          <w:rFonts w:ascii="Times New Roman" w:hAnsi="Times New Roman"/>
          <w:sz w:val="28"/>
          <w:szCs w:val="28"/>
        </w:rPr>
        <w:t>а</w:t>
      </w:r>
      <w:r w:rsidRPr="00C70C39">
        <w:rPr>
          <w:rFonts w:ascii="Times New Roman" w:hAnsi="Times New Roman"/>
          <w:sz w:val="28"/>
          <w:szCs w:val="28"/>
        </w:rPr>
        <w:lastRenderedPageBreak/>
        <w:t>стке голени переходят на бинтование спиральными турами с перегибами аналогично спиральной повязке на предплечье. Повязку заканчивают круг</w:t>
      </w:r>
      <w:r w:rsidRPr="00C70C39">
        <w:rPr>
          <w:rFonts w:ascii="Times New Roman" w:hAnsi="Times New Roman"/>
          <w:sz w:val="28"/>
          <w:szCs w:val="28"/>
        </w:rPr>
        <w:t>о</w:t>
      </w:r>
      <w:r w:rsidRPr="00C70C39">
        <w:rPr>
          <w:rFonts w:ascii="Times New Roman" w:hAnsi="Times New Roman"/>
          <w:sz w:val="28"/>
          <w:szCs w:val="28"/>
        </w:rPr>
        <w:t>выми турами в верхней трети голени ниже коленного сустава.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2992" behindDoc="1" locked="0" layoutInCell="1" allowOverlap="1">
            <wp:simplePos x="0" y="0"/>
            <wp:positionH relativeFrom="column">
              <wp:posOffset>3782695</wp:posOffset>
            </wp:positionH>
            <wp:positionV relativeFrom="paragraph">
              <wp:posOffset>168910</wp:posOffset>
            </wp:positionV>
            <wp:extent cx="612140" cy="2100580"/>
            <wp:effectExtent l="19050" t="0" r="0" b="0"/>
            <wp:wrapTight wrapText="bothSides">
              <wp:wrapPolygon edited="0">
                <wp:start x="-672" y="0"/>
                <wp:lineTo x="-672" y="21352"/>
                <wp:lineTo x="21510" y="21352"/>
                <wp:lineTo x="21510" y="0"/>
                <wp:lineTo x="-672" y="0"/>
              </wp:wrapPolygon>
            </wp:wrapTight>
            <wp:docPr id="5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1" cstate="print"/>
                    <a:srcRect/>
                    <a:stretch>
                      <a:fillRect/>
                    </a:stretch>
                  </pic:blipFill>
                  <pic:spPr bwMode="auto">
                    <a:xfrm>
                      <a:off x="0" y="0"/>
                      <a:ext cx="612140" cy="210058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rPr>
          <w:rFonts w:ascii="Times New Roman" w:hAnsi="Times New Roman"/>
          <w:sz w:val="24"/>
          <w:szCs w:val="24"/>
        </w:rPr>
      </w:pPr>
    </w:p>
    <w:p w:rsidR="00C70C39" w:rsidRPr="00C70C39" w:rsidRDefault="00C70C39" w:rsidP="000C4CAB">
      <w:pPr>
        <w:spacing w:before="100" w:beforeAutospacing="1" w:after="100" w:afterAutospacing="1" w:line="240" w:lineRule="auto"/>
        <w:rPr>
          <w:rFonts w:ascii="Times New Roman" w:hAnsi="Times New Roman"/>
          <w:sz w:val="28"/>
          <w:szCs w:val="28"/>
        </w:rPr>
      </w:pPr>
    </w:p>
    <w:p w:rsidR="000C4CAB" w:rsidRPr="00C70C39" w:rsidRDefault="000C4CAB" w:rsidP="00C70C39">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 повязка на голень (общий вид)</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3</w:t>
      </w:r>
      <w:r w:rsidR="000C4CAB" w:rsidRPr="00C70C39">
        <w:rPr>
          <w:rFonts w:ascii="Times New Roman" w:hAnsi="Times New Roman" w:cs="Times New Roman"/>
          <w:b/>
          <w:sz w:val="28"/>
          <w:szCs w:val="28"/>
        </w:rPr>
        <w:t>. Наложить повязку на голову</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голову следующими способами: к</w:t>
      </w:r>
      <w:r w:rsidRPr="00C70C39">
        <w:rPr>
          <w:rFonts w:ascii="Times New Roman" w:hAnsi="Times New Roman"/>
          <w:sz w:val="28"/>
          <w:szCs w:val="28"/>
        </w:rPr>
        <w:t>рестообразная (восьмиобразная) повязка,  «Шапочка Гиппократа»</w:t>
      </w:r>
      <w:r w:rsidRPr="00C70C39">
        <w:rPr>
          <w:rFonts w:ascii="Times New Roman" w:hAnsi="Times New Roman" w:cs="Times New Roman"/>
          <w:sz w:val="28"/>
          <w:szCs w:val="28"/>
        </w:rPr>
        <w:t xml:space="preserve">, </w:t>
      </w:r>
      <w:r w:rsidRPr="00C70C39">
        <w:rPr>
          <w:rFonts w:ascii="Times New Roman" w:hAnsi="Times New Roman"/>
          <w:sz w:val="28"/>
          <w:szCs w:val="28"/>
        </w:rPr>
        <w:t>повязка «чепец»</w:t>
      </w:r>
      <w:r w:rsidRPr="00C70C39">
        <w:rPr>
          <w:rFonts w:ascii="Times New Roman" w:hAnsi="Times New Roman" w:cs="Times New Roman"/>
          <w:sz w:val="28"/>
          <w:szCs w:val="28"/>
        </w:rPr>
        <w:t xml:space="preserve">, </w:t>
      </w:r>
      <w:r w:rsidRPr="00C70C39">
        <w:rPr>
          <w:rFonts w:ascii="Times New Roman" w:hAnsi="Times New Roman"/>
          <w:sz w:val="28"/>
          <w:szCs w:val="28"/>
        </w:rPr>
        <w:t xml:space="preserve">повязка уздечка, </w:t>
      </w:r>
    </w:p>
    <w:p w:rsidR="000C4CAB" w:rsidRPr="00C70C39" w:rsidRDefault="000C4CAB" w:rsidP="00C70C39">
      <w:pPr>
        <w:spacing w:line="240" w:lineRule="auto"/>
        <w:jc w:val="both"/>
        <w:rPr>
          <w:sz w:val="28"/>
          <w:szCs w:val="28"/>
        </w:rPr>
      </w:pPr>
      <w:r w:rsidRPr="00C70C39">
        <w:rPr>
          <w:rFonts w:ascii="Times New Roman" w:hAnsi="Times New Roman"/>
          <w:sz w:val="28"/>
          <w:szCs w:val="28"/>
        </w:rPr>
        <w:t xml:space="preserve">повязка «уздечка» с захватом подбородка. </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4</w:t>
      </w:r>
      <w:r w:rsidR="000C4CAB" w:rsidRPr="00C70C39">
        <w:rPr>
          <w:rFonts w:ascii="Times New Roman" w:hAnsi="Times New Roman" w:cs="Times New Roman"/>
          <w:b/>
          <w:sz w:val="28"/>
          <w:szCs w:val="28"/>
        </w:rPr>
        <w:t>. Наложить повязку на грудь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грудь методом спиральной повязки.</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5</w:t>
      </w:r>
      <w:r w:rsidR="000C4CAB" w:rsidRPr="00C70C39">
        <w:rPr>
          <w:rFonts w:ascii="Times New Roman" w:hAnsi="Times New Roman" w:cs="Times New Roman"/>
          <w:b/>
          <w:sz w:val="28"/>
          <w:szCs w:val="28"/>
        </w:rPr>
        <w:t>. Наложить повязку верхнюю конечность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xml:space="preserve">- наложить </w:t>
      </w:r>
      <w:r w:rsidRPr="00C70C39">
        <w:rPr>
          <w:rFonts w:ascii="Times New Roman" w:hAnsi="Times New Roman"/>
          <w:bCs/>
          <w:sz w:val="28"/>
          <w:szCs w:val="28"/>
        </w:rPr>
        <w:t>крестообразную повязку на кисть.</w:t>
      </w:r>
    </w:p>
    <w:p w:rsidR="00C70C39" w:rsidRDefault="00C70C39" w:rsidP="00C70C39">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Различают закрытые переломы, когда кость сломана, но целость кожи на месте перелома не нарушена, и открытые переломы, когда в области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имеется рана, из которой отломки кости иногда даже торчат наружу. Как правило, пострадавший при переломе испытывает сильную боль, резко усиливающуюся при попытке изменить положение поврежденной части тела. При этом иногда сразу бросается в глаза неестественное положение конечн</w:t>
      </w:r>
      <w:r w:rsidRPr="00C70C39">
        <w:rPr>
          <w:rFonts w:ascii="Times New Roman" w:hAnsi="Times New Roman"/>
          <w:color w:val="000000"/>
          <w:sz w:val="28"/>
          <w:szCs w:val="28"/>
        </w:rPr>
        <w:t>о</w:t>
      </w:r>
      <w:r w:rsidRPr="00C70C39">
        <w:rPr>
          <w:rFonts w:ascii="Times New Roman" w:hAnsi="Times New Roman"/>
          <w:color w:val="000000"/>
          <w:sz w:val="28"/>
          <w:szCs w:val="28"/>
        </w:rPr>
        <w:t>сти или искривление ее в необычном месте.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Оказывая первую медицинскую помощь при переломе, необходимо обеспечить неподвижность места перелома, что уменьшает боль и предо</w:t>
      </w:r>
      <w:r w:rsidRPr="00C70C39">
        <w:rPr>
          <w:rFonts w:ascii="Times New Roman" w:hAnsi="Times New Roman"/>
          <w:color w:val="000000"/>
          <w:sz w:val="28"/>
          <w:szCs w:val="28"/>
        </w:rPr>
        <w:t>т</w:t>
      </w:r>
      <w:r w:rsidRPr="00C70C39">
        <w:rPr>
          <w:rFonts w:ascii="Times New Roman" w:hAnsi="Times New Roman"/>
          <w:color w:val="000000"/>
          <w:sz w:val="28"/>
          <w:szCs w:val="28"/>
        </w:rPr>
        <w:lastRenderedPageBreak/>
        <w:t>вращает дальнейшее смещение костных отломков. Это достигается налож</w:t>
      </w:r>
      <w:r w:rsidRPr="00C70C39">
        <w:rPr>
          <w:rFonts w:ascii="Times New Roman" w:hAnsi="Times New Roman"/>
          <w:color w:val="000000"/>
          <w:sz w:val="28"/>
          <w:szCs w:val="28"/>
        </w:rPr>
        <w:t>е</w:t>
      </w:r>
      <w:r w:rsidRPr="00C70C39">
        <w:rPr>
          <w:rFonts w:ascii="Times New Roman" w:hAnsi="Times New Roman"/>
          <w:color w:val="000000"/>
          <w:sz w:val="28"/>
          <w:szCs w:val="28"/>
        </w:rPr>
        <w:t>нием на поврежденную часть тела иммобилизирующей, т. е. создающей н</w:t>
      </w:r>
      <w:r w:rsidRPr="00C70C39">
        <w:rPr>
          <w:rFonts w:ascii="Times New Roman" w:hAnsi="Times New Roman"/>
          <w:color w:val="000000"/>
          <w:sz w:val="28"/>
          <w:szCs w:val="28"/>
        </w:rPr>
        <w:t>е</w:t>
      </w:r>
      <w:r w:rsidRPr="00C70C39">
        <w:rPr>
          <w:rFonts w:ascii="Times New Roman" w:hAnsi="Times New Roman"/>
          <w:color w:val="000000"/>
          <w:sz w:val="28"/>
          <w:szCs w:val="28"/>
        </w:rPr>
        <w:t>подвижность, повязки. Для иммобилизации используются готовые, стандар</w:t>
      </w:r>
      <w:r w:rsidRPr="00C70C39">
        <w:rPr>
          <w:rFonts w:ascii="Times New Roman" w:hAnsi="Times New Roman"/>
          <w:color w:val="000000"/>
          <w:sz w:val="28"/>
          <w:szCs w:val="28"/>
        </w:rPr>
        <w:t>т</w:t>
      </w:r>
      <w:r w:rsidRPr="00C70C39">
        <w:rPr>
          <w:rFonts w:ascii="Times New Roman" w:hAnsi="Times New Roman"/>
          <w:color w:val="000000"/>
          <w:sz w:val="28"/>
          <w:szCs w:val="28"/>
        </w:rPr>
        <w:t>ные шины, однако они могут оказаться в наличии далеко не всегда, и поэт</w:t>
      </w:r>
      <w:r w:rsidRPr="00C70C39">
        <w:rPr>
          <w:rFonts w:ascii="Times New Roman" w:hAnsi="Times New Roman"/>
          <w:color w:val="000000"/>
          <w:sz w:val="28"/>
          <w:szCs w:val="28"/>
        </w:rPr>
        <w:t>о</w:t>
      </w:r>
      <w:r w:rsidRPr="00C70C39">
        <w:rPr>
          <w:rFonts w:ascii="Times New Roman" w:hAnsi="Times New Roman"/>
          <w:color w:val="000000"/>
          <w:sz w:val="28"/>
          <w:szCs w:val="28"/>
        </w:rPr>
        <w:t>му оказывающий помощь должен уметь использовать для шинирования вс</w:t>
      </w:r>
      <w:r w:rsidRPr="00C70C39">
        <w:rPr>
          <w:rFonts w:ascii="Times New Roman" w:hAnsi="Times New Roman"/>
          <w:color w:val="000000"/>
          <w:sz w:val="28"/>
          <w:szCs w:val="28"/>
        </w:rPr>
        <w:t>я</w:t>
      </w:r>
      <w:r w:rsidRPr="00C70C39">
        <w:rPr>
          <w:rFonts w:ascii="Times New Roman" w:hAnsi="Times New Roman"/>
          <w:color w:val="000000"/>
          <w:sz w:val="28"/>
          <w:szCs w:val="28"/>
        </w:rPr>
        <w:t>кого рода подручный материал (палка, трость, лыжи, зонт, подходящего ра</w:t>
      </w:r>
      <w:r w:rsidRPr="00C70C39">
        <w:rPr>
          <w:rFonts w:ascii="Times New Roman" w:hAnsi="Times New Roman"/>
          <w:color w:val="000000"/>
          <w:sz w:val="28"/>
          <w:szCs w:val="28"/>
        </w:rPr>
        <w:t>з</w:t>
      </w:r>
      <w:r w:rsidRPr="00C70C39">
        <w:rPr>
          <w:rFonts w:ascii="Times New Roman" w:hAnsi="Times New Roman"/>
          <w:color w:val="000000"/>
          <w:sz w:val="28"/>
          <w:szCs w:val="28"/>
        </w:rPr>
        <w:t>мера доска, кусок фанеры, линейка, пучок прутьев, камыша, соломы и т. п.).</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наложении шины следует соблюдать обязательное правило: обе</w:t>
      </w:r>
      <w:r w:rsidRPr="00C70C39">
        <w:rPr>
          <w:rFonts w:ascii="Times New Roman" w:hAnsi="Times New Roman"/>
          <w:color w:val="000000"/>
          <w:sz w:val="28"/>
          <w:szCs w:val="28"/>
        </w:rPr>
        <w:t>с</w:t>
      </w:r>
      <w:r w:rsidRPr="00C70C39">
        <w:rPr>
          <w:rFonts w:ascii="Times New Roman" w:hAnsi="Times New Roman"/>
          <w:color w:val="000000"/>
          <w:sz w:val="28"/>
          <w:szCs w:val="28"/>
        </w:rPr>
        <w:t>печить неподвижность по крайней мере двух суставов — одного выше места перелома, другого — ниже места перелома, а при переломе крупных костей даже трех. Так, при переломе плеча надо фиксировать не только плечевой и локтевой, но и луче-запястный суставы, а при переломе бедра — тазобедре</w:t>
      </w:r>
      <w:r w:rsidRPr="00C70C39">
        <w:rPr>
          <w:rFonts w:ascii="Times New Roman" w:hAnsi="Times New Roman"/>
          <w:color w:val="000000"/>
          <w:sz w:val="28"/>
          <w:szCs w:val="28"/>
        </w:rPr>
        <w:t>н</w:t>
      </w:r>
      <w:r w:rsidRPr="00C70C39">
        <w:rPr>
          <w:rFonts w:ascii="Times New Roman" w:hAnsi="Times New Roman"/>
          <w:color w:val="000000"/>
          <w:sz w:val="28"/>
          <w:szCs w:val="28"/>
        </w:rPr>
        <w:t>ный, коленный и голеностопный суставы.</w:t>
      </w: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lang w:eastAsia="ru-RU"/>
        </w:rPr>
        <w:drawing>
          <wp:inline distT="0" distB="0" distL="0" distR="0">
            <wp:extent cx="3867150" cy="1057275"/>
            <wp:effectExtent l="19050" t="0" r="0" b="0"/>
            <wp:docPr id="5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2" cstate="print"/>
                    <a:srcRect/>
                    <a:stretch>
                      <a:fillRect/>
                    </a:stretch>
                  </pic:blipFill>
                  <pic:spPr bwMode="auto">
                    <a:xfrm>
                      <a:off x="0" y="0"/>
                      <a:ext cx="3867150" cy="1057275"/>
                    </a:xfrm>
                    <a:prstGeom prst="rect">
                      <a:avLst/>
                    </a:prstGeom>
                    <a:noFill/>
                    <a:ln w="9525">
                      <a:noFill/>
                      <a:miter lim="800000"/>
                      <a:headEnd/>
                      <a:tailEnd/>
                    </a:ln>
                  </pic:spPr>
                </pic:pic>
              </a:graphicData>
            </a:graphic>
          </wp:inline>
        </w:drawing>
      </w:r>
    </w:p>
    <w:p w:rsidR="00C70C39" w:rsidRDefault="00C70C39" w:rsidP="00C70C39">
      <w:pPr>
        <w:spacing w:after="0" w:line="240" w:lineRule="auto"/>
        <w:jc w:val="center"/>
        <w:rPr>
          <w:rFonts w:ascii="Times New Roman" w:hAnsi="Times New Roman"/>
          <w:noProof/>
          <w:sz w:val="27"/>
          <w:szCs w:val="27"/>
        </w:rPr>
      </w:pP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lang w:eastAsia="ru-RU"/>
        </w:rPr>
        <w:drawing>
          <wp:inline distT="0" distB="0" distL="0" distR="0">
            <wp:extent cx="4229100" cy="238125"/>
            <wp:effectExtent l="19050" t="0" r="0" b="0"/>
            <wp:docPr id="5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3" cstate="print"/>
                    <a:srcRect/>
                    <a:stretch>
                      <a:fillRect/>
                    </a:stretch>
                  </pic:blipFill>
                  <pic:spPr bwMode="auto">
                    <a:xfrm>
                      <a:off x="0" y="0"/>
                      <a:ext cx="4229100" cy="238125"/>
                    </a:xfrm>
                    <a:prstGeom prst="rect">
                      <a:avLst/>
                    </a:prstGeom>
                    <a:noFill/>
                    <a:ln w="9525">
                      <a:noFill/>
                      <a:miter lim="800000"/>
                      <a:headEnd/>
                      <a:tailEnd/>
                    </a:ln>
                  </pic:spPr>
                </pic:pic>
              </a:graphicData>
            </a:graphic>
          </wp:inline>
        </w:drawing>
      </w: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Иногда трудно определить, есть перелом или нет. В подобных случаях лучше произвести шинирование. Если перелома не окажется, это не прич</w:t>
      </w:r>
      <w:r w:rsidRPr="00C70C39">
        <w:rPr>
          <w:rFonts w:ascii="Times New Roman" w:hAnsi="Times New Roman"/>
          <w:color w:val="000000"/>
          <w:sz w:val="28"/>
          <w:szCs w:val="28"/>
        </w:rPr>
        <w:t>и</w:t>
      </w:r>
      <w:r w:rsidRPr="00C70C39">
        <w:rPr>
          <w:rFonts w:ascii="Times New Roman" w:hAnsi="Times New Roman"/>
          <w:color w:val="000000"/>
          <w:sz w:val="28"/>
          <w:szCs w:val="28"/>
        </w:rPr>
        <w:t>нит пострадавшему вреда.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открытом переломе конечности следует разрезать брюки или рукав по наружному шву, остановить кровотечение, наложить на рану повязку и приступить к шинированию. Внешним признаком открытого перелома обы</w:t>
      </w:r>
      <w:r w:rsidRPr="00C70C39">
        <w:rPr>
          <w:rFonts w:ascii="Times New Roman" w:hAnsi="Times New Roman"/>
          <w:color w:val="000000"/>
          <w:sz w:val="28"/>
          <w:szCs w:val="28"/>
        </w:rPr>
        <w:t>ч</w:t>
      </w:r>
      <w:r w:rsidRPr="00C70C39">
        <w:rPr>
          <w:rFonts w:ascii="Times New Roman" w:hAnsi="Times New Roman"/>
          <w:color w:val="000000"/>
          <w:sz w:val="28"/>
          <w:szCs w:val="28"/>
        </w:rPr>
        <w:t>но является пропитывание одежды кровью, При закрытом переломе снимать с пострадавшего одежду и обувь не нужно — шины накладывают прямо п</w:t>
      </w:r>
      <w:r w:rsidRPr="00C70C39">
        <w:rPr>
          <w:rFonts w:ascii="Times New Roman" w:hAnsi="Times New Roman"/>
          <w:color w:val="000000"/>
          <w:sz w:val="28"/>
          <w:szCs w:val="28"/>
        </w:rPr>
        <w:t>о</w:t>
      </w:r>
      <w:r w:rsidRPr="00C70C39">
        <w:rPr>
          <w:rFonts w:ascii="Times New Roman" w:hAnsi="Times New Roman"/>
          <w:color w:val="000000"/>
          <w:sz w:val="28"/>
          <w:szCs w:val="28"/>
        </w:rPr>
        <w:t>верх одежды.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наложения шинной повязки при переломе бедра необходимо иметь по крайней мере две большие шины. Одну шину укладывают по наружной поверхности поврежденной конечности. Шина должна быть такой длины, чтобы один ее конец находился под мышкой, а другой немного выступал за стопу. Вторую шину укладывают по внутренней поверхности ноги. Одним концом шину укладывают от промежности, другим концом она несколько выступает за край стопы (подошвы) Оказывающий помощь прикладывает шины, как указано выше, к наружной и внутренней поверхности ноги и пр</w:t>
      </w:r>
      <w:r w:rsidRPr="00C70C39">
        <w:rPr>
          <w:rFonts w:ascii="Times New Roman" w:hAnsi="Times New Roman"/>
          <w:color w:val="000000"/>
          <w:sz w:val="28"/>
          <w:szCs w:val="28"/>
        </w:rPr>
        <w:t>и</w:t>
      </w:r>
      <w:r w:rsidRPr="00C70C39">
        <w:rPr>
          <w:rFonts w:ascii="Times New Roman" w:hAnsi="Times New Roman"/>
          <w:color w:val="000000"/>
          <w:sz w:val="28"/>
          <w:szCs w:val="28"/>
        </w:rPr>
        <w:t>бинтовывает их к бедру и голени. Затем широким бинтом поясным ремнем или полотенцем (можно сшить по длине два полотенца) верхнюю часть н</w:t>
      </w:r>
      <w:r w:rsidRPr="00C70C39">
        <w:rPr>
          <w:rFonts w:ascii="Times New Roman" w:hAnsi="Times New Roman"/>
          <w:color w:val="000000"/>
          <w:sz w:val="28"/>
          <w:szCs w:val="28"/>
        </w:rPr>
        <w:t>а</w:t>
      </w:r>
      <w:r w:rsidRPr="00C70C39">
        <w:rPr>
          <w:rFonts w:ascii="Times New Roman" w:hAnsi="Times New Roman"/>
          <w:color w:val="000000"/>
          <w:sz w:val="28"/>
          <w:szCs w:val="28"/>
        </w:rPr>
        <w:t>ружной шины прибинтовывают к туловищу. Чтобы шина не давила на ткани и не причиняла боли, под мышкой и в области промежности между концом шины и телом нужно сделать прокладки из достаточно толстого слоя ваты. Ватой нужно предварительно обложить и костные выступы коленного и г</w:t>
      </w:r>
      <w:r w:rsidRPr="00C70C39">
        <w:rPr>
          <w:rFonts w:ascii="Times New Roman" w:hAnsi="Times New Roman"/>
          <w:color w:val="000000"/>
          <w:sz w:val="28"/>
          <w:szCs w:val="28"/>
        </w:rPr>
        <w:t>о</w:t>
      </w:r>
      <w:r w:rsidRPr="00C70C39">
        <w:rPr>
          <w:rFonts w:ascii="Times New Roman" w:hAnsi="Times New Roman"/>
          <w:color w:val="000000"/>
          <w:sz w:val="28"/>
          <w:szCs w:val="28"/>
        </w:rPr>
        <w:t>леностопного суставов.</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переломе голени могут быть сломаны обе кости или только одна. Порядок и принципы оказания первой помощи такие же, как при переломе бедра.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noProof/>
          <w:color w:val="000000"/>
          <w:sz w:val="28"/>
          <w:szCs w:val="28"/>
          <w:lang w:eastAsia="ru-RU"/>
        </w:rPr>
        <w:drawing>
          <wp:anchor distT="0" distB="0" distL="114300" distR="114300" simplePos="0" relativeHeight="251735040" behindDoc="1" locked="0" layoutInCell="1" allowOverlap="1">
            <wp:simplePos x="0" y="0"/>
            <wp:positionH relativeFrom="column">
              <wp:posOffset>1715770</wp:posOffset>
            </wp:positionH>
            <wp:positionV relativeFrom="paragraph">
              <wp:posOffset>977900</wp:posOffset>
            </wp:positionV>
            <wp:extent cx="2576830" cy="1614170"/>
            <wp:effectExtent l="19050" t="0" r="0" b="0"/>
            <wp:wrapTight wrapText="bothSides">
              <wp:wrapPolygon edited="0">
                <wp:start x="-160" y="0"/>
                <wp:lineTo x="-160" y="21413"/>
                <wp:lineTo x="21557" y="21413"/>
                <wp:lineTo x="21557" y="0"/>
                <wp:lineTo x="-160" y="0"/>
              </wp:wrapPolygon>
            </wp:wrapTight>
            <wp:docPr id="5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4" cstate="print"/>
                    <a:srcRect/>
                    <a:stretch>
                      <a:fillRect/>
                    </a:stretch>
                  </pic:blipFill>
                  <pic:spPr bwMode="auto">
                    <a:xfrm>
                      <a:off x="0" y="0"/>
                      <a:ext cx="2576830" cy="1614170"/>
                    </a:xfrm>
                    <a:prstGeom prst="rect">
                      <a:avLst/>
                    </a:prstGeom>
                    <a:noFill/>
                    <a:ln w="9525">
                      <a:noFill/>
                      <a:miter lim="800000"/>
                      <a:headEnd/>
                      <a:tailEnd/>
                    </a:ln>
                  </pic:spPr>
                </pic:pic>
              </a:graphicData>
            </a:graphic>
          </wp:anchor>
        </w:drawing>
      </w:r>
      <w:r w:rsidRPr="00C70C39">
        <w:rPr>
          <w:rFonts w:ascii="Times New Roman" w:hAnsi="Times New Roman"/>
          <w:color w:val="000000"/>
          <w:sz w:val="28"/>
          <w:szCs w:val="28"/>
        </w:rPr>
        <w:t>Иммобилизацию перелома плеча удобнее всего осуществить при п</w:t>
      </w:r>
      <w:r w:rsidRPr="00C70C39">
        <w:rPr>
          <w:rFonts w:ascii="Times New Roman" w:hAnsi="Times New Roman"/>
          <w:color w:val="000000"/>
          <w:sz w:val="28"/>
          <w:szCs w:val="28"/>
        </w:rPr>
        <w:t>о</w:t>
      </w:r>
      <w:r w:rsidRPr="00C70C39">
        <w:rPr>
          <w:rFonts w:ascii="Times New Roman" w:hAnsi="Times New Roman"/>
          <w:color w:val="000000"/>
          <w:sz w:val="28"/>
          <w:szCs w:val="28"/>
        </w:rPr>
        <w:t>мощи лестничной шины. При отсутствии ее следует использовать подручные предметы . Поврежденное плечо вместе с шинами следует прибинтовать к</w:t>
      </w:r>
      <w:r w:rsidRPr="00C70C39">
        <w:rPr>
          <w:rFonts w:ascii="Times New Roman" w:hAnsi="Times New Roman"/>
          <w:sz w:val="28"/>
          <w:szCs w:val="28"/>
        </w:rPr>
        <w:t xml:space="preserve"> </w:t>
      </w:r>
      <w:r w:rsidRPr="00C70C39">
        <w:rPr>
          <w:rFonts w:ascii="Times New Roman" w:hAnsi="Times New Roman"/>
          <w:color w:val="000000"/>
          <w:sz w:val="28"/>
          <w:szCs w:val="28"/>
        </w:rPr>
        <w:t>туловищу. При возможности изображенную на рисунке повязку нужно д</w:t>
      </w:r>
      <w:r w:rsidRPr="00C70C39">
        <w:rPr>
          <w:rFonts w:ascii="Times New Roman" w:hAnsi="Times New Roman"/>
          <w:color w:val="000000"/>
          <w:sz w:val="28"/>
          <w:szCs w:val="28"/>
        </w:rPr>
        <w:t>о</w:t>
      </w:r>
      <w:r w:rsidRPr="00C70C39">
        <w:rPr>
          <w:rFonts w:ascii="Times New Roman" w:hAnsi="Times New Roman"/>
          <w:color w:val="000000"/>
          <w:sz w:val="28"/>
          <w:szCs w:val="28"/>
        </w:rPr>
        <w:t>полнить наложен</w:t>
      </w:r>
      <w:r w:rsidRPr="00C70C39">
        <w:rPr>
          <w:rFonts w:ascii="Times New Roman" w:hAnsi="Times New Roman"/>
          <w:color w:val="000000"/>
          <w:sz w:val="28"/>
          <w:szCs w:val="28"/>
        </w:rPr>
        <w:t>и</w:t>
      </w:r>
      <w:r w:rsidRPr="00C70C39">
        <w:rPr>
          <w:rFonts w:ascii="Times New Roman" w:hAnsi="Times New Roman"/>
          <w:color w:val="000000"/>
          <w:sz w:val="28"/>
          <w:szCs w:val="28"/>
        </w:rPr>
        <w:t>ем двух шин на предплечье.</w:t>
      </w: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фиксации перелома кисти и пальцев достаточно куска фанеры или картона длиной 25—30 см. На ладонь кладут плотный валик из ваты, кот</w:t>
      </w:r>
      <w:r w:rsidRPr="00C70C39">
        <w:rPr>
          <w:rFonts w:ascii="Times New Roman" w:hAnsi="Times New Roman"/>
          <w:color w:val="000000"/>
          <w:sz w:val="28"/>
          <w:szCs w:val="28"/>
        </w:rPr>
        <w:t>о</w:t>
      </w:r>
      <w:r w:rsidRPr="00C70C39">
        <w:rPr>
          <w:rFonts w:ascii="Times New Roman" w:hAnsi="Times New Roman"/>
          <w:color w:val="000000"/>
          <w:sz w:val="28"/>
          <w:szCs w:val="28"/>
        </w:rPr>
        <w:t>рый пострадавший как бы охватывает пальцами. Шину прибинтовывают к кисти и предплечью со стороны ладони. Она должна доходить до локтевого сгиба.</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переломе ключицы пострадавший испытывает боль в месте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усиливающуюся при попытке к движению в плечевом суставе. Часто уже при осмотре заметно, что</w:t>
      </w:r>
      <w:r w:rsidRPr="00C70C39">
        <w:rPr>
          <w:rFonts w:ascii="Times New Roman" w:hAnsi="Times New Roman"/>
          <w:sz w:val="28"/>
          <w:szCs w:val="28"/>
        </w:rPr>
        <w:t xml:space="preserve"> </w:t>
      </w:r>
      <w:r w:rsidRPr="00C70C39">
        <w:rPr>
          <w:rFonts w:ascii="Times New Roman" w:hAnsi="Times New Roman"/>
          <w:color w:val="000000"/>
          <w:sz w:val="28"/>
          <w:szCs w:val="28"/>
        </w:rPr>
        <w:t>концы сломанной ключицы как бы приподн</w:t>
      </w:r>
      <w:r w:rsidRPr="00C70C39">
        <w:rPr>
          <w:rFonts w:ascii="Times New Roman" w:hAnsi="Times New Roman"/>
          <w:color w:val="000000"/>
          <w:sz w:val="28"/>
          <w:szCs w:val="28"/>
        </w:rPr>
        <w:t>и</w:t>
      </w:r>
      <w:r w:rsidRPr="00C70C39">
        <w:rPr>
          <w:rFonts w:ascii="Times New Roman" w:hAnsi="Times New Roman"/>
          <w:color w:val="000000"/>
          <w:sz w:val="28"/>
          <w:szCs w:val="28"/>
        </w:rPr>
        <w:t>мают изнутри кожу. Самый простой способ оказания первой помощи состоит в подвешивании руки на косынку. Затем можно сшить два ватно-марлевых кольца, надеть их пострадавшему на руки и продвинуть до плечевых суст</w:t>
      </w:r>
      <w:r w:rsidRPr="00C70C39">
        <w:rPr>
          <w:rFonts w:ascii="Times New Roman" w:hAnsi="Times New Roman"/>
          <w:color w:val="000000"/>
          <w:sz w:val="28"/>
          <w:szCs w:val="28"/>
        </w:rPr>
        <w:t>а</w:t>
      </w:r>
      <w:r w:rsidRPr="00C70C39">
        <w:rPr>
          <w:rFonts w:ascii="Times New Roman" w:hAnsi="Times New Roman"/>
          <w:color w:val="000000"/>
          <w:sz w:val="28"/>
          <w:szCs w:val="28"/>
        </w:rPr>
        <w:t>вов. Плечи пострадавшего максимально отводят назад, а кольца сзади над лопатками связывают. Таким образом они удерживают плечи в отведенном состоянии, и концы сломанной ключицы становятся в наиболее благоприя</w:t>
      </w:r>
      <w:r w:rsidRPr="00C70C39">
        <w:rPr>
          <w:rFonts w:ascii="Times New Roman" w:hAnsi="Times New Roman"/>
          <w:color w:val="000000"/>
          <w:sz w:val="28"/>
          <w:szCs w:val="28"/>
        </w:rPr>
        <w:t>т</w:t>
      </w:r>
      <w:r w:rsidRPr="00C70C39">
        <w:rPr>
          <w:rFonts w:ascii="Times New Roman" w:hAnsi="Times New Roman"/>
          <w:color w:val="000000"/>
          <w:sz w:val="28"/>
          <w:szCs w:val="28"/>
        </w:rPr>
        <w:t>ное положение.</w:t>
      </w:r>
    </w:p>
    <w:p w:rsidR="00C70C39" w:rsidRPr="00115960" w:rsidRDefault="00C70C39" w:rsidP="00C70C39">
      <w:pPr>
        <w:shd w:val="clear" w:color="auto" w:fill="FFFFFF"/>
        <w:spacing w:after="0" w:line="360" w:lineRule="auto"/>
        <w:ind w:firstLine="709"/>
        <w:jc w:val="both"/>
        <w:rPr>
          <w:rFonts w:ascii="Times New Roman" w:hAnsi="Times New Roman"/>
          <w:b/>
          <w:color w:val="000000"/>
          <w:sz w:val="27"/>
          <w:szCs w:val="27"/>
        </w:rPr>
      </w:pPr>
      <w:r>
        <w:rPr>
          <w:rFonts w:ascii="Times New Roman" w:hAnsi="Times New Roman"/>
          <w:b/>
          <w:noProof/>
          <w:color w:val="000000"/>
          <w:sz w:val="27"/>
          <w:szCs w:val="27"/>
          <w:lang w:eastAsia="ru-RU"/>
        </w:rPr>
        <w:drawing>
          <wp:anchor distT="0" distB="0" distL="114300" distR="114300" simplePos="0" relativeHeight="251736064" behindDoc="1" locked="0" layoutInCell="1" allowOverlap="1">
            <wp:simplePos x="0" y="0"/>
            <wp:positionH relativeFrom="column">
              <wp:posOffset>1111885</wp:posOffset>
            </wp:positionH>
            <wp:positionV relativeFrom="paragraph">
              <wp:posOffset>76200</wp:posOffset>
            </wp:positionV>
            <wp:extent cx="3723005" cy="2155825"/>
            <wp:effectExtent l="19050" t="0" r="0" b="0"/>
            <wp:wrapTight wrapText="bothSides">
              <wp:wrapPolygon edited="0">
                <wp:start x="-111" y="0"/>
                <wp:lineTo x="-111" y="21377"/>
                <wp:lineTo x="21552" y="21377"/>
                <wp:lineTo x="21552" y="0"/>
                <wp:lineTo x="-111" y="0"/>
              </wp:wrapPolygon>
            </wp:wrapTight>
            <wp:docPr id="5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5" cstate="print"/>
                    <a:srcRect/>
                    <a:stretch>
                      <a:fillRect/>
                    </a:stretch>
                  </pic:blipFill>
                  <pic:spPr bwMode="auto">
                    <a:xfrm>
                      <a:off x="0" y="0"/>
                      <a:ext cx="3723005" cy="215582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транспортировке пострадавших с повреждением головы под гол</w:t>
      </w:r>
      <w:r w:rsidRPr="00C70C39">
        <w:rPr>
          <w:rFonts w:ascii="Times New Roman" w:hAnsi="Times New Roman"/>
          <w:color w:val="000000"/>
          <w:sz w:val="28"/>
          <w:szCs w:val="28"/>
        </w:rPr>
        <w:t>о</w:t>
      </w:r>
      <w:r w:rsidRPr="00C70C39">
        <w:rPr>
          <w:rFonts w:ascii="Times New Roman" w:hAnsi="Times New Roman"/>
          <w:color w:val="000000"/>
          <w:sz w:val="28"/>
          <w:szCs w:val="28"/>
        </w:rPr>
        <w:t>ву им подкладывают ватно-марлевый круг. Это предохраняет голову от с</w:t>
      </w:r>
      <w:r w:rsidRPr="00C70C39">
        <w:rPr>
          <w:rFonts w:ascii="Times New Roman" w:hAnsi="Times New Roman"/>
          <w:color w:val="000000"/>
          <w:sz w:val="28"/>
          <w:szCs w:val="28"/>
        </w:rPr>
        <w:t>о</w:t>
      </w:r>
      <w:r w:rsidRPr="00C70C39">
        <w:rPr>
          <w:rFonts w:ascii="Times New Roman" w:hAnsi="Times New Roman"/>
          <w:color w:val="000000"/>
          <w:sz w:val="28"/>
          <w:szCs w:val="28"/>
        </w:rPr>
        <w:t>трясений. Наиболее простым способом иммобилизации при переломе чел</w:t>
      </w:r>
      <w:r w:rsidRPr="00C70C39">
        <w:rPr>
          <w:rFonts w:ascii="Times New Roman" w:hAnsi="Times New Roman"/>
          <w:color w:val="000000"/>
          <w:sz w:val="28"/>
          <w:szCs w:val="28"/>
        </w:rPr>
        <w:t>ю</w:t>
      </w:r>
      <w:r w:rsidRPr="00C70C39">
        <w:rPr>
          <w:rFonts w:ascii="Times New Roman" w:hAnsi="Times New Roman"/>
          <w:color w:val="000000"/>
          <w:sz w:val="28"/>
          <w:szCs w:val="28"/>
        </w:rPr>
        <w:t>стей является наложение на подбородок пращевидной повязки. Наложенная достаточно туго, так, чтобы сделать невозможным открывание рта, такая п</w:t>
      </w:r>
      <w:r w:rsidRPr="00C70C39">
        <w:rPr>
          <w:rFonts w:ascii="Times New Roman" w:hAnsi="Times New Roman"/>
          <w:color w:val="000000"/>
          <w:sz w:val="28"/>
          <w:szCs w:val="28"/>
        </w:rPr>
        <w:t>о</w:t>
      </w:r>
      <w:r w:rsidRPr="00C70C39">
        <w:rPr>
          <w:rFonts w:ascii="Times New Roman" w:hAnsi="Times New Roman"/>
          <w:color w:val="000000"/>
          <w:sz w:val="28"/>
          <w:szCs w:val="28"/>
        </w:rPr>
        <w:t>вязка пригодна для фиксации повреждений как верхней, так и нижней чел</w:t>
      </w:r>
      <w:r w:rsidRPr="00C70C39">
        <w:rPr>
          <w:rFonts w:ascii="Times New Roman" w:hAnsi="Times New Roman"/>
          <w:color w:val="000000"/>
          <w:sz w:val="28"/>
          <w:szCs w:val="28"/>
        </w:rPr>
        <w:t>ю</w:t>
      </w:r>
      <w:r w:rsidRPr="00C70C39">
        <w:rPr>
          <w:rFonts w:ascii="Times New Roman" w:hAnsi="Times New Roman"/>
          <w:color w:val="000000"/>
          <w:sz w:val="28"/>
          <w:szCs w:val="28"/>
        </w:rPr>
        <w:t>сти.</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травме грудной клетки</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(удар, сдавление) довольно часто происх</w:t>
      </w:r>
      <w:r w:rsidRPr="00C70C39">
        <w:rPr>
          <w:rFonts w:ascii="Times New Roman" w:hAnsi="Times New Roman"/>
          <w:color w:val="000000"/>
          <w:sz w:val="28"/>
          <w:szCs w:val="28"/>
        </w:rPr>
        <w:t>о</w:t>
      </w:r>
      <w:r w:rsidRPr="00C70C39">
        <w:rPr>
          <w:rFonts w:ascii="Times New Roman" w:hAnsi="Times New Roman"/>
          <w:color w:val="000000"/>
          <w:sz w:val="28"/>
          <w:szCs w:val="28"/>
        </w:rPr>
        <w:t>дит перелом одного или нескольких ребер Признаком перелома является ре</w:t>
      </w:r>
      <w:r w:rsidRPr="00C70C39">
        <w:rPr>
          <w:rFonts w:ascii="Times New Roman" w:hAnsi="Times New Roman"/>
          <w:color w:val="000000"/>
          <w:sz w:val="28"/>
          <w:szCs w:val="28"/>
        </w:rPr>
        <w:t>з</w:t>
      </w:r>
      <w:r w:rsidRPr="00C70C39">
        <w:rPr>
          <w:rFonts w:ascii="Times New Roman" w:hAnsi="Times New Roman"/>
          <w:color w:val="000000"/>
          <w:sz w:val="28"/>
          <w:szCs w:val="28"/>
        </w:rPr>
        <w:t>кая боль в области травмы, особенно при дыхании и кашле. Первая помощь состоит в тугом бинтовании грудной клетки широкими бантами или пол</w:t>
      </w:r>
      <w:r w:rsidRPr="00C70C39">
        <w:rPr>
          <w:rFonts w:ascii="Times New Roman" w:hAnsi="Times New Roman"/>
          <w:color w:val="000000"/>
          <w:sz w:val="28"/>
          <w:szCs w:val="28"/>
        </w:rPr>
        <w:t>о</w:t>
      </w:r>
      <w:r w:rsidRPr="00C70C39">
        <w:rPr>
          <w:rFonts w:ascii="Times New Roman" w:hAnsi="Times New Roman"/>
          <w:color w:val="000000"/>
          <w:sz w:val="28"/>
          <w:szCs w:val="28"/>
        </w:rPr>
        <w:t>тенцем. Накладывая повязку, нужно попросить</w:t>
      </w:r>
      <w:r w:rsidRPr="00C70C39">
        <w:rPr>
          <w:rFonts w:ascii="Times New Roman" w:hAnsi="Times New Roman"/>
          <w:sz w:val="28"/>
          <w:szCs w:val="28"/>
        </w:rPr>
        <w:t xml:space="preserve"> </w:t>
      </w:r>
      <w:r w:rsidRPr="00C70C39">
        <w:rPr>
          <w:rFonts w:ascii="Times New Roman" w:hAnsi="Times New Roman"/>
          <w:color w:val="000000"/>
          <w:sz w:val="28"/>
          <w:szCs w:val="28"/>
        </w:rPr>
        <w:t>пострадавшего не дышать глубоко и постараться наложить первые ходы повязки в момент полного в</w:t>
      </w:r>
      <w:r w:rsidRPr="00C70C39">
        <w:rPr>
          <w:rFonts w:ascii="Times New Roman" w:hAnsi="Times New Roman"/>
          <w:color w:val="000000"/>
          <w:sz w:val="28"/>
          <w:szCs w:val="28"/>
        </w:rPr>
        <w:t>ы</w:t>
      </w:r>
      <w:r w:rsidRPr="00C70C39">
        <w:rPr>
          <w:rFonts w:ascii="Times New Roman" w:hAnsi="Times New Roman"/>
          <w:color w:val="000000"/>
          <w:sz w:val="28"/>
          <w:szCs w:val="28"/>
        </w:rPr>
        <w:t>доха.</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737088" behindDoc="1" locked="0" layoutInCell="1" allowOverlap="1">
            <wp:simplePos x="0" y="0"/>
            <wp:positionH relativeFrom="column">
              <wp:posOffset>3168015</wp:posOffset>
            </wp:positionH>
            <wp:positionV relativeFrom="paragraph">
              <wp:posOffset>229235</wp:posOffset>
            </wp:positionV>
            <wp:extent cx="1515745" cy="2124075"/>
            <wp:effectExtent l="19050" t="0" r="8255" b="0"/>
            <wp:wrapTight wrapText="bothSides">
              <wp:wrapPolygon edited="0">
                <wp:start x="-271" y="0"/>
                <wp:lineTo x="-271" y="21503"/>
                <wp:lineTo x="21718" y="21503"/>
                <wp:lineTo x="21718" y="0"/>
                <wp:lineTo x="-271" y="0"/>
              </wp:wrapPolygon>
            </wp:wrapTight>
            <wp:docPr id="5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cstate="print"/>
                    <a:srcRect/>
                    <a:stretch>
                      <a:fillRect/>
                    </a:stretch>
                  </pic:blipFill>
                  <pic:spPr bwMode="auto">
                    <a:xfrm>
                      <a:off x="0" y="0"/>
                      <a:ext cx="1515745" cy="2124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r>
        <w:rPr>
          <w:rFonts w:ascii="Times New Roman" w:hAnsi="Times New Roman"/>
          <w:noProof/>
          <w:color w:val="000000"/>
          <w:sz w:val="24"/>
          <w:szCs w:val="24"/>
          <w:lang w:eastAsia="ru-RU"/>
        </w:rPr>
        <w:drawing>
          <wp:anchor distT="0" distB="0" distL="114300" distR="114300" simplePos="0" relativeHeight="251738112" behindDoc="1" locked="0" layoutInCell="1" allowOverlap="1">
            <wp:simplePos x="0" y="0"/>
            <wp:positionH relativeFrom="column">
              <wp:posOffset>1234440</wp:posOffset>
            </wp:positionH>
            <wp:positionV relativeFrom="paragraph">
              <wp:posOffset>52070</wp:posOffset>
            </wp:positionV>
            <wp:extent cx="1595120" cy="2038350"/>
            <wp:effectExtent l="19050" t="0" r="5080" b="0"/>
            <wp:wrapTight wrapText="bothSides">
              <wp:wrapPolygon edited="0">
                <wp:start x="-258" y="0"/>
                <wp:lineTo x="-258" y="21398"/>
                <wp:lineTo x="21669" y="21398"/>
                <wp:lineTo x="21669" y="0"/>
                <wp:lineTo x="-258" y="0"/>
              </wp:wrapPolygon>
            </wp:wrapTight>
            <wp:docPr id="5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7" cstate="print"/>
                    <a:srcRect/>
                    <a:stretch>
                      <a:fillRect/>
                    </a:stretch>
                  </pic:blipFill>
                  <pic:spPr bwMode="auto">
                    <a:xfrm>
                      <a:off x="0" y="0"/>
                      <a:ext cx="1595120" cy="2038350"/>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Переломы позвоночника</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представляют большую опасность 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связи с тем, что при транспортировке пострадавшего</w:t>
      </w:r>
      <w:r w:rsidRPr="00C70C39">
        <w:rPr>
          <w:rFonts w:ascii="Times New Roman" w:hAnsi="Times New Roman"/>
          <w:sz w:val="28"/>
          <w:szCs w:val="28"/>
        </w:rPr>
        <w:t xml:space="preserve"> </w:t>
      </w:r>
      <w:r w:rsidRPr="00C70C39">
        <w:rPr>
          <w:rFonts w:ascii="Times New Roman" w:hAnsi="Times New Roman"/>
          <w:color w:val="000000"/>
          <w:sz w:val="28"/>
          <w:szCs w:val="28"/>
        </w:rPr>
        <w:t>в области перелома может пр</w:t>
      </w:r>
      <w:r w:rsidRPr="00C70C39">
        <w:rPr>
          <w:rFonts w:ascii="Times New Roman" w:hAnsi="Times New Roman"/>
          <w:color w:val="000000"/>
          <w:sz w:val="28"/>
          <w:szCs w:val="28"/>
        </w:rPr>
        <w:t>о</w:t>
      </w:r>
      <w:r w:rsidRPr="00C70C39">
        <w:rPr>
          <w:rFonts w:ascii="Times New Roman" w:hAnsi="Times New Roman"/>
          <w:color w:val="000000"/>
          <w:sz w:val="28"/>
          <w:szCs w:val="28"/>
        </w:rPr>
        <w:t>изойти дополнительное смещение позвонков и повреждение спинного мозга. Последствием такого повреждения могут быть параличи, нарушение фун</w:t>
      </w:r>
      <w:r w:rsidRPr="00C70C39">
        <w:rPr>
          <w:rFonts w:ascii="Times New Roman" w:hAnsi="Times New Roman"/>
          <w:color w:val="000000"/>
          <w:sz w:val="28"/>
          <w:szCs w:val="28"/>
        </w:rPr>
        <w:t>к</w:t>
      </w:r>
      <w:r w:rsidRPr="00C70C39">
        <w:rPr>
          <w:rFonts w:ascii="Times New Roman" w:hAnsi="Times New Roman"/>
          <w:color w:val="000000"/>
          <w:sz w:val="28"/>
          <w:szCs w:val="28"/>
        </w:rPr>
        <w:t>ции мочевого пузыря и прямой кишки. Поэтому правильная транспортировка при переломе позвоночника имеет исключительно важное значение. При п</w:t>
      </w:r>
      <w:r w:rsidRPr="00C70C39">
        <w:rPr>
          <w:rFonts w:ascii="Times New Roman" w:hAnsi="Times New Roman"/>
          <w:color w:val="000000"/>
          <w:sz w:val="28"/>
          <w:szCs w:val="28"/>
        </w:rPr>
        <w:t>о</w:t>
      </w:r>
      <w:r w:rsidRPr="00C70C39">
        <w:rPr>
          <w:rFonts w:ascii="Times New Roman" w:hAnsi="Times New Roman"/>
          <w:color w:val="000000"/>
          <w:sz w:val="28"/>
          <w:szCs w:val="28"/>
        </w:rPr>
        <w:t>дозрении на перелом позвоночника необходимо избегать лишних поворач</w:t>
      </w:r>
      <w:r w:rsidRPr="00C70C39">
        <w:rPr>
          <w:rFonts w:ascii="Times New Roman" w:hAnsi="Times New Roman"/>
          <w:color w:val="000000"/>
          <w:sz w:val="28"/>
          <w:szCs w:val="28"/>
        </w:rPr>
        <w:t>и</w:t>
      </w:r>
      <w:r w:rsidRPr="00C70C39">
        <w:rPr>
          <w:rFonts w:ascii="Times New Roman" w:hAnsi="Times New Roman"/>
          <w:color w:val="000000"/>
          <w:sz w:val="28"/>
          <w:szCs w:val="28"/>
        </w:rPr>
        <w:t>ваний и перекладываний пострадавшего. Наиболее совершенной является иммобилизация при помощи досок, показанная на рисунке. Если же осущ</w:t>
      </w:r>
      <w:r w:rsidRPr="00C70C39">
        <w:rPr>
          <w:rFonts w:ascii="Times New Roman" w:hAnsi="Times New Roman"/>
          <w:color w:val="000000"/>
          <w:sz w:val="28"/>
          <w:szCs w:val="28"/>
        </w:rPr>
        <w:t>е</w:t>
      </w:r>
      <w:r w:rsidRPr="00C70C39">
        <w:rPr>
          <w:rFonts w:ascii="Times New Roman" w:hAnsi="Times New Roman"/>
          <w:color w:val="000000"/>
          <w:sz w:val="28"/>
          <w:szCs w:val="28"/>
        </w:rPr>
        <w:t>ствить ее нельзя, пострадавшего следует направить в лечебное учреждение на носилках в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ложении лежа на спине, на которых обязательно должно быть сд</w:t>
      </w:r>
      <w:r w:rsidRPr="00C70C39">
        <w:rPr>
          <w:rFonts w:ascii="Times New Roman" w:hAnsi="Times New Roman"/>
          <w:color w:val="000000"/>
          <w:sz w:val="28"/>
          <w:szCs w:val="28"/>
        </w:rPr>
        <w:t>е</w:t>
      </w:r>
      <w:r w:rsidRPr="00C70C39">
        <w:rPr>
          <w:rFonts w:ascii="Times New Roman" w:hAnsi="Times New Roman"/>
          <w:color w:val="000000"/>
          <w:sz w:val="28"/>
          <w:szCs w:val="28"/>
        </w:rPr>
        <w:t>лано твердое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из досок, фанеры и т. п. Если такое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сделать не из чего,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нужно положить на носилки жив</w:t>
      </w:r>
      <w:r w:rsidRPr="00C70C39">
        <w:rPr>
          <w:rFonts w:ascii="Times New Roman" w:hAnsi="Times New Roman"/>
          <w:color w:val="000000"/>
          <w:sz w:val="28"/>
          <w:szCs w:val="28"/>
        </w:rPr>
        <w:t>о</w:t>
      </w:r>
      <w:r w:rsidRPr="00C70C39">
        <w:rPr>
          <w:rFonts w:ascii="Times New Roman" w:hAnsi="Times New Roman"/>
          <w:color w:val="000000"/>
          <w:sz w:val="28"/>
          <w:szCs w:val="28"/>
        </w:rPr>
        <w:t>том вниз.</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anchor distT="0" distB="0" distL="114300" distR="114300" simplePos="0" relativeHeight="251739136" behindDoc="1" locked="0" layoutInCell="1" allowOverlap="1">
            <wp:simplePos x="0" y="0"/>
            <wp:positionH relativeFrom="column">
              <wp:posOffset>1539240</wp:posOffset>
            </wp:positionH>
            <wp:positionV relativeFrom="paragraph">
              <wp:posOffset>-168910</wp:posOffset>
            </wp:positionV>
            <wp:extent cx="2905125" cy="2505075"/>
            <wp:effectExtent l="19050" t="0" r="9525" b="0"/>
            <wp:wrapTight wrapText="bothSides">
              <wp:wrapPolygon edited="0">
                <wp:start x="-142" y="0"/>
                <wp:lineTo x="-142" y="21518"/>
                <wp:lineTo x="21671" y="21518"/>
                <wp:lineTo x="21671" y="0"/>
                <wp:lineTo x="-142" y="0"/>
              </wp:wrapPolygon>
            </wp:wrapTight>
            <wp:docPr id="6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8" cstate="print"/>
                    <a:srcRect/>
                    <a:stretch>
                      <a:fillRect/>
                    </a:stretch>
                  </pic:blipFill>
                  <pic:spPr bwMode="auto">
                    <a:xfrm>
                      <a:off x="0" y="0"/>
                      <a:ext cx="2905125" cy="2505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открытых переломах позвоночника транспортировка пораженного осуществляется только на животе.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транспортировке пострадавшего с переломом</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костей таза под таз следует положить что-нибудь несгибающееся, твердое, например доску, к</w:t>
      </w:r>
      <w:r w:rsidRPr="00C70C39">
        <w:rPr>
          <w:rFonts w:ascii="Times New Roman" w:hAnsi="Times New Roman"/>
          <w:color w:val="000000"/>
          <w:sz w:val="28"/>
          <w:szCs w:val="28"/>
        </w:rPr>
        <w:t>у</w:t>
      </w:r>
      <w:r w:rsidRPr="00C70C39">
        <w:rPr>
          <w:rFonts w:ascii="Times New Roman" w:hAnsi="Times New Roman"/>
          <w:color w:val="000000"/>
          <w:sz w:val="28"/>
          <w:szCs w:val="28"/>
        </w:rPr>
        <w:t>сок фанеры. Под колени подкладывают валик (скатанное одеяло, пальто), так, чтобы они были полусогнутыми, и несколько разводят колени в стороны.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Частым видом повреждений являются вывихи суставов.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Как уже сказ</w:t>
      </w:r>
      <w:r w:rsidRPr="00C70C39">
        <w:rPr>
          <w:rFonts w:ascii="Times New Roman" w:hAnsi="Times New Roman"/>
          <w:color w:val="000000"/>
          <w:sz w:val="28"/>
          <w:szCs w:val="28"/>
        </w:rPr>
        <w:t>а</w:t>
      </w:r>
      <w:r w:rsidRPr="00C70C39">
        <w:rPr>
          <w:rFonts w:ascii="Times New Roman" w:hAnsi="Times New Roman"/>
          <w:color w:val="000000"/>
          <w:sz w:val="28"/>
          <w:szCs w:val="28"/>
        </w:rPr>
        <w:t>но выше, сустав устроен так, что одна из образующих его костей имеет су</w:t>
      </w:r>
      <w:r w:rsidRPr="00C70C39">
        <w:rPr>
          <w:rFonts w:ascii="Times New Roman" w:hAnsi="Times New Roman"/>
          <w:color w:val="000000"/>
          <w:sz w:val="28"/>
          <w:szCs w:val="28"/>
        </w:rPr>
        <w:t>с</w:t>
      </w:r>
      <w:r w:rsidRPr="00C70C39">
        <w:rPr>
          <w:rFonts w:ascii="Times New Roman" w:hAnsi="Times New Roman"/>
          <w:color w:val="000000"/>
          <w:sz w:val="28"/>
          <w:szCs w:val="28"/>
        </w:rPr>
        <w:t>тавную впадину, а другая головку (выпуклость). При вывихе нормальное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ложение концов костей, образующих сустав, нарушается и головка выходит из суставной впадины. При этом движения в суставе становятся невозмо</w:t>
      </w:r>
      <w:r w:rsidRPr="00C70C39">
        <w:rPr>
          <w:rFonts w:ascii="Times New Roman" w:hAnsi="Times New Roman"/>
          <w:color w:val="000000"/>
          <w:sz w:val="28"/>
          <w:szCs w:val="28"/>
        </w:rPr>
        <w:t>ж</w:t>
      </w:r>
      <w:r w:rsidRPr="00C70C39">
        <w:rPr>
          <w:rFonts w:ascii="Times New Roman" w:hAnsi="Times New Roman"/>
          <w:color w:val="000000"/>
          <w:sz w:val="28"/>
          <w:szCs w:val="28"/>
        </w:rPr>
        <w:t>ными. При оказании первой медицинской помощи не следует пытаться впр</w:t>
      </w:r>
      <w:r w:rsidRPr="00C70C39">
        <w:rPr>
          <w:rFonts w:ascii="Times New Roman" w:hAnsi="Times New Roman"/>
          <w:color w:val="000000"/>
          <w:sz w:val="28"/>
          <w:szCs w:val="28"/>
        </w:rPr>
        <w:t>а</w:t>
      </w:r>
      <w:r w:rsidRPr="00C70C39">
        <w:rPr>
          <w:rFonts w:ascii="Times New Roman" w:hAnsi="Times New Roman"/>
          <w:color w:val="000000"/>
          <w:sz w:val="28"/>
          <w:szCs w:val="28"/>
        </w:rPr>
        <w:t>вить вывих, так как это может правильно сделать только медицинский рабо</w:t>
      </w:r>
      <w:r w:rsidRPr="00C70C39">
        <w:rPr>
          <w:rFonts w:ascii="Times New Roman" w:hAnsi="Times New Roman"/>
          <w:color w:val="000000"/>
          <w:sz w:val="28"/>
          <w:szCs w:val="28"/>
        </w:rPr>
        <w:t>т</w:t>
      </w:r>
      <w:r w:rsidRPr="00C70C39">
        <w:rPr>
          <w:rFonts w:ascii="Times New Roman" w:hAnsi="Times New Roman"/>
          <w:color w:val="000000"/>
          <w:sz w:val="28"/>
          <w:szCs w:val="28"/>
        </w:rPr>
        <w:t>ник, знающий специальные приемы вправления. Нужно наложить повязку, обеспечивающую неподвижность поврежденного сустава, и направить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в лечебное учреждение.</w:t>
      </w:r>
    </w:p>
    <w:p w:rsidR="00C70C39" w:rsidRDefault="00C70C39" w:rsidP="00C70C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6. Наложить шины на голень</w:t>
      </w:r>
    </w:p>
    <w:p w:rsidR="00C70C39" w:rsidRPr="007B48D1" w:rsidRDefault="00C70C39" w:rsidP="00C70C39">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C70C39" w:rsidRDefault="00C70C39" w:rsidP="00C70C39">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материал для использования в качестве шины;</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наложить шину пострадавшему для иммобилизации перелома голени;</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осуществить перенос пострадавшего с переломом голени в условно безопасное место.</w:t>
      </w:r>
    </w:p>
    <w:p w:rsidR="00C70C39" w:rsidRDefault="00C70C39" w:rsidP="00C70C39">
      <w:pPr>
        <w:autoSpaceDE w:val="0"/>
        <w:autoSpaceDN w:val="0"/>
        <w:adjustRightInd w:val="0"/>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Отработка на тренажёре прекардиал</w:t>
      </w:r>
      <w:r w:rsidRPr="00B0398A">
        <w:rPr>
          <w:rFonts w:ascii="Times New Roman" w:hAnsi="Times New Roman" w:cs="Times New Roman"/>
          <w:sz w:val="28"/>
          <w:szCs w:val="28"/>
        </w:rPr>
        <w:t>ь</w:t>
      </w:r>
      <w:r w:rsidRPr="00B0398A">
        <w:rPr>
          <w:rFonts w:ascii="Times New Roman" w:hAnsi="Times New Roman" w:cs="Times New Roman"/>
          <w:sz w:val="28"/>
          <w:szCs w:val="28"/>
        </w:rPr>
        <w:t>ного удара и искусственного дыхания</w:t>
      </w:r>
      <w:r>
        <w:rPr>
          <w:rFonts w:ascii="Times New Roman" w:hAnsi="Times New Roman" w:cs="Times New Roman"/>
          <w:sz w:val="28"/>
          <w:szCs w:val="28"/>
        </w:rPr>
        <w:t>»</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Единственное показание для проведения прекардиального удара — о</w:t>
      </w:r>
      <w:r w:rsidRPr="00C70C39">
        <w:rPr>
          <w:sz w:val="28"/>
          <w:szCs w:val="28"/>
        </w:rPr>
        <w:t>с</w:t>
      </w:r>
      <w:r w:rsidRPr="00C70C39">
        <w:rPr>
          <w:sz w:val="28"/>
          <w:szCs w:val="28"/>
        </w:rPr>
        <w:t>тановка кровообращения, произошедшая в Вашем присутствии в случае если прошло менее 10 секунд и, когда нет готового к работе электрического д</w:t>
      </w:r>
      <w:r w:rsidRPr="00C70C39">
        <w:rPr>
          <w:sz w:val="28"/>
          <w:szCs w:val="28"/>
        </w:rPr>
        <w:t>е</w:t>
      </w:r>
      <w:r w:rsidRPr="00C70C39">
        <w:rPr>
          <w:sz w:val="28"/>
          <w:szCs w:val="28"/>
        </w:rPr>
        <w:t>фибриллятора. Противопоказание — возраст ребёнка менее 8 лет, масса тела менее 15 кг.</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Пострадавшего укладывают на твердую поверхность. Указательный палец и средний палец необходимо положить на мечевидный отросток. Затем ребром сжатой в кулак ладони ударить по грудине выше пальцев, при этом локоть наносящей удар руки должен быть направлен вдоль туловища постр</w:t>
      </w:r>
      <w:r w:rsidRPr="00C70C39">
        <w:rPr>
          <w:sz w:val="28"/>
          <w:szCs w:val="28"/>
        </w:rPr>
        <w:t>а</w:t>
      </w:r>
      <w:r w:rsidRPr="00C70C39">
        <w:rPr>
          <w:sz w:val="28"/>
          <w:szCs w:val="28"/>
        </w:rPr>
        <w:lastRenderedPageBreak/>
        <w:t>давшего. Если после этого не появился пульс на сонной артерии, то целес</w:t>
      </w:r>
      <w:r w:rsidRPr="00C70C39">
        <w:rPr>
          <w:sz w:val="28"/>
          <w:szCs w:val="28"/>
        </w:rPr>
        <w:t>о</w:t>
      </w:r>
      <w:r w:rsidRPr="00C70C39">
        <w:rPr>
          <w:sz w:val="28"/>
          <w:szCs w:val="28"/>
        </w:rPr>
        <w:t>образно переходить к непрямому массажу сердца.</w:t>
      </w:r>
    </w:p>
    <w:p w:rsidR="00C70C39" w:rsidRDefault="00C70C39" w:rsidP="00C70C39">
      <w:pPr>
        <w:pStyle w:val="a4"/>
        <w:spacing w:before="0" w:beforeAutospacing="0" w:after="0" w:afterAutospacing="0"/>
        <w:ind w:firstLine="709"/>
        <w:jc w:val="both"/>
      </w:pPr>
      <w:r w:rsidRPr="00C70C39">
        <w:rPr>
          <w:sz w:val="28"/>
          <w:szCs w:val="28"/>
        </w:rPr>
        <w:t>В настоящее время техника прекардиального удара считается недост</w:t>
      </w:r>
      <w:r w:rsidRPr="00C70C39">
        <w:rPr>
          <w:sz w:val="28"/>
          <w:szCs w:val="28"/>
        </w:rPr>
        <w:t>а</w:t>
      </w:r>
      <w:r w:rsidRPr="00C70C39">
        <w:rPr>
          <w:sz w:val="28"/>
          <w:szCs w:val="28"/>
        </w:rPr>
        <w:t>точно эффективной, однако некоторые специалисты настаивают на достато</w:t>
      </w:r>
      <w:r w:rsidRPr="00C70C39">
        <w:rPr>
          <w:sz w:val="28"/>
          <w:szCs w:val="28"/>
        </w:rPr>
        <w:t>ч</w:t>
      </w:r>
      <w:r w:rsidRPr="00C70C39">
        <w:rPr>
          <w:sz w:val="28"/>
          <w:szCs w:val="28"/>
        </w:rPr>
        <w:t>ной клинической эффективности для использования при экстренной реан</w:t>
      </w:r>
      <w:r w:rsidRPr="00C70C39">
        <w:rPr>
          <w:sz w:val="28"/>
          <w:szCs w:val="28"/>
        </w:rPr>
        <w:t>и</w:t>
      </w:r>
      <w:r w:rsidRPr="00C70C39">
        <w:rPr>
          <w:sz w:val="28"/>
          <w:szCs w:val="28"/>
        </w:rPr>
        <w:t>мации.</w:t>
      </w:r>
      <w:r>
        <w:t xml:space="preserve"> </w:t>
      </w:r>
    </w:p>
    <w:p w:rsidR="00C70C39" w:rsidRDefault="00C70C39" w:rsidP="00C70C39">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1184"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6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9" cstate="print"/>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Default="00C70C39" w:rsidP="00C70C39">
      <w:pPr>
        <w:rPr>
          <w:rFonts w:ascii="Times New Roman" w:hAnsi="Times New Roman"/>
          <w:sz w:val="28"/>
          <w:szCs w:val="28"/>
        </w:rPr>
      </w:pP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Существует два способа: «изо рта в рот» и в крайнем случае «изо рта в нос». При способе «изо рта в рот» необходимо освободить рот и нос постр</w:t>
      </w:r>
      <w:r w:rsidRPr="00C70C39">
        <w:rPr>
          <w:sz w:val="28"/>
          <w:szCs w:val="28"/>
        </w:rPr>
        <w:t>а</w:t>
      </w:r>
      <w:r w:rsidRPr="00C70C39">
        <w:rPr>
          <w:sz w:val="28"/>
          <w:szCs w:val="28"/>
        </w:rPr>
        <w:t>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w:t>
      </w:r>
      <w:r w:rsidRPr="00C70C39">
        <w:rPr>
          <w:sz w:val="28"/>
          <w:szCs w:val="28"/>
        </w:rPr>
        <w:t>а</w:t>
      </w:r>
      <w:r w:rsidRPr="00C70C39">
        <w:rPr>
          <w:sz w:val="28"/>
          <w:szCs w:val="28"/>
        </w:rPr>
        <w:t>тывают губы пострадавшего и производят выдох в рот. После этого необх</w:t>
      </w:r>
      <w:r w:rsidRPr="00C70C39">
        <w:rPr>
          <w:sz w:val="28"/>
          <w:szCs w:val="28"/>
        </w:rPr>
        <w:t>о</w:t>
      </w:r>
      <w:r w:rsidRPr="00C70C39">
        <w:rPr>
          <w:sz w:val="28"/>
          <w:szCs w:val="28"/>
        </w:rPr>
        <w:t>димо убрать пальцы от носа. Интервал между вдохами должен составлять 4-5 секунд.</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Соотношение вдохов с непрямым массажем сердца 2 : 30 (ERC Guidelines 2007—2008). Целесообразно при этом использовать так называ</w:t>
      </w:r>
      <w:r w:rsidRPr="00C70C39">
        <w:rPr>
          <w:sz w:val="28"/>
          <w:szCs w:val="28"/>
        </w:rPr>
        <w:t>е</w:t>
      </w:r>
      <w:r w:rsidRPr="00C70C39">
        <w:rPr>
          <w:sz w:val="28"/>
          <w:szCs w:val="28"/>
        </w:rPr>
        <w:t xml:space="preserve">мые </w:t>
      </w:r>
      <w:r w:rsidRPr="00C70C39">
        <w:rPr>
          <w:i/>
          <w:iCs/>
          <w:sz w:val="28"/>
          <w:szCs w:val="28"/>
        </w:rPr>
        <w:t>барьеры</w:t>
      </w:r>
      <w:r w:rsidRPr="00C70C39">
        <w:rPr>
          <w:sz w:val="28"/>
          <w:szCs w:val="28"/>
        </w:rPr>
        <w:t xml:space="preserve"> для защиты как спасателя, так и спасаемого: от носового платка до специальных пленок и масок, которые обычно есть в автоаптечке.</w:t>
      </w:r>
    </w:p>
    <w:p w:rsidR="00C70C39" w:rsidRPr="00C70C39" w:rsidRDefault="00C70C39" w:rsidP="00C70C39">
      <w:pPr>
        <w:pStyle w:val="a4"/>
        <w:spacing w:before="0" w:beforeAutospacing="0" w:after="0" w:afterAutospacing="0"/>
        <w:ind w:firstLine="709"/>
        <w:jc w:val="both"/>
        <w:rPr>
          <w:sz w:val="28"/>
          <w:szCs w:val="28"/>
        </w:rPr>
      </w:pPr>
      <w:r w:rsidRPr="00C70C39">
        <w:rPr>
          <w:noProof/>
          <w:sz w:val="28"/>
          <w:szCs w:val="28"/>
        </w:rPr>
        <w:drawing>
          <wp:anchor distT="6096" distB="10033" distL="114300" distR="114554" simplePos="0" relativeHeight="251742208" behindDoc="1" locked="0" layoutInCell="1" allowOverlap="1">
            <wp:simplePos x="0" y="0"/>
            <wp:positionH relativeFrom="column">
              <wp:posOffset>1224661</wp:posOffset>
            </wp:positionH>
            <wp:positionV relativeFrom="paragraph">
              <wp:posOffset>770509</wp:posOffset>
            </wp:positionV>
            <wp:extent cx="1560703" cy="1729359"/>
            <wp:effectExtent l="19050" t="0" r="1397" b="0"/>
            <wp:wrapTight wrapText="bothSides">
              <wp:wrapPolygon edited="0">
                <wp:start x="-264" y="0"/>
                <wp:lineTo x="-264" y="21414"/>
                <wp:lineTo x="21619" y="21414"/>
                <wp:lineTo x="21619" y="0"/>
                <wp:lineTo x="-264" y="0"/>
              </wp:wrapPolygon>
            </wp:wrapTight>
            <wp:docPr id="62"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0" cstate="print"/>
                    <a:srcRect/>
                    <a:stretch>
                      <a:fillRect/>
                    </a:stretch>
                  </pic:blipFill>
                  <pic:spPr bwMode="auto">
                    <a:xfrm>
                      <a:off x="0" y="0"/>
                      <a:ext cx="1560703" cy="1729359"/>
                    </a:xfrm>
                    <a:prstGeom prst="rect">
                      <a:avLst/>
                    </a:prstGeom>
                    <a:noFill/>
                    <a:ln w="9525">
                      <a:noFill/>
                      <a:miter lim="800000"/>
                      <a:headEnd/>
                      <a:tailEnd/>
                    </a:ln>
                    <a:effectLst>
                      <a:softEdge rad="31750"/>
                    </a:effectLst>
                  </pic:spPr>
                </pic:pic>
              </a:graphicData>
            </a:graphic>
          </wp:anchor>
        </w:drawing>
      </w:r>
      <w:r w:rsidRPr="00C70C39">
        <w:rPr>
          <w:sz w:val="28"/>
          <w:szCs w:val="28"/>
        </w:rPr>
        <w:t>Важно не допустить раздувания желудка, которое возможно при чре</w:t>
      </w:r>
      <w:r w:rsidRPr="00C70C39">
        <w:rPr>
          <w:sz w:val="28"/>
          <w:szCs w:val="28"/>
        </w:rPr>
        <w:t>з</w:t>
      </w:r>
      <w:r w:rsidRPr="00C70C39">
        <w:rPr>
          <w:sz w:val="28"/>
          <w:szCs w:val="28"/>
        </w:rPr>
        <w:t>мерном запрокидывании шеи. Критерием эффективности ИВЛ является эк</w:t>
      </w:r>
      <w:r w:rsidRPr="00C70C39">
        <w:rPr>
          <w:sz w:val="28"/>
          <w:szCs w:val="28"/>
        </w:rPr>
        <w:t>с</w:t>
      </w:r>
      <w:r w:rsidRPr="00C70C39">
        <w:rPr>
          <w:sz w:val="28"/>
          <w:szCs w:val="28"/>
        </w:rPr>
        <w:t>курсии грудной клетки (поднятие и опускание грудной клетки).</w:t>
      </w:r>
    </w:p>
    <w:p w:rsidR="00C70C39" w:rsidRDefault="00C70C39" w:rsidP="00C70C39">
      <w:pPr>
        <w:ind w:firstLine="708"/>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6B7C4B" w:rsidRDefault="006B7C4B" w:rsidP="00C70C39">
      <w:pPr>
        <w:spacing w:after="0" w:line="360" w:lineRule="auto"/>
        <w:rPr>
          <w:rFonts w:ascii="Times New Roman" w:hAnsi="Times New Roman" w:cs="Times New Roman"/>
          <w:b/>
          <w:sz w:val="28"/>
          <w:szCs w:val="28"/>
        </w:rPr>
      </w:pPr>
    </w:p>
    <w:p w:rsidR="00C70C39" w:rsidRPr="006B7C4B" w:rsidRDefault="006B7C4B" w:rsidP="006B7C4B">
      <w:pPr>
        <w:spacing w:after="0" w:line="240" w:lineRule="auto"/>
        <w:jc w:val="both"/>
        <w:rPr>
          <w:rFonts w:ascii="Times New Roman" w:hAnsi="Times New Roman" w:cs="Times New Roman"/>
          <w:sz w:val="28"/>
          <w:szCs w:val="28"/>
        </w:rPr>
      </w:pPr>
      <w:r w:rsidRPr="006B7C4B">
        <w:rPr>
          <w:rFonts w:ascii="Times New Roman" w:hAnsi="Times New Roman" w:cs="Times New Roman"/>
          <w:b/>
          <w:sz w:val="28"/>
          <w:szCs w:val="28"/>
        </w:rPr>
        <w:t>Задание 7</w:t>
      </w:r>
      <w:r w:rsidR="00C70C39" w:rsidRPr="006B7C4B">
        <w:rPr>
          <w:rFonts w:ascii="Times New Roman" w:hAnsi="Times New Roman" w:cs="Times New Roman"/>
          <w:b/>
          <w:sz w:val="28"/>
          <w:szCs w:val="28"/>
        </w:rPr>
        <w:t>. Выполнить прекардиальный удар</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lastRenderedPageBreak/>
        <w:t>- с помощью принятой методики нанести прекардиальный удар для в</w:t>
      </w:r>
      <w:r w:rsidRPr="006B7C4B">
        <w:rPr>
          <w:rFonts w:ascii="Times New Roman" w:hAnsi="Times New Roman" w:cs="Times New Roman"/>
          <w:sz w:val="28"/>
          <w:szCs w:val="28"/>
        </w:rPr>
        <w:t>о</w:t>
      </w:r>
      <w:r w:rsidRPr="006B7C4B">
        <w:rPr>
          <w:rFonts w:ascii="Times New Roman" w:hAnsi="Times New Roman" w:cs="Times New Roman"/>
          <w:sz w:val="28"/>
          <w:szCs w:val="28"/>
        </w:rPr>
        <w:t>зобновления пульса на сонной артерии пострадавшего (тренажер).</w:t>
      </w:r>
    </w:p>
    <w:p w:rsidR="00C70C39" w:rsidRPr="006B7C4B" w:rsidRDefault="00C70C39" w:rsidP="006B7C4B">
      <w:pPr>
        <w:spacing w:after="0" w:line="240" w:lineRule="auto"/>
        <w:jc w:val="both"/>
        <w:rPr>
          <w:rFonts w:ascii="Times New Roman" w:hAnsi="Times New Roman" w:cs="Times New Roman"/>
          <w:sz w:val="28"/>
          <w:szCs w:val="28"/>
        </w:rPr>
      </w:pPr>
      <w:r w:rsidRPr="006B7C4B">
        <w:rPr>
          <w:rFonts w:ascii="Times New Roman" w:hAnsi="Times New Roman"/>
          <w:sz w:val="28"/>
          <w:szCs w:val="28"/>
        </w:rPr>
        <w:t xml:space="preserve">. </w:t>
      </w:r>
      <w:r w:rsidR="006B7C4B" w:rsidRPr="006B7C4B">
        <w:rPr>
          <w:rFonts w:ascii="Times New Roman" w:hAnsi="Times New Roman" w:cs="Times New Roman"/>
          <w:b/>
          <w:sz w:val="28"/>
          <w:szCs w:val="28"/>
        </w:rPr>
        <w:t>Задание 8</w:t>
      </w:r>
      <w:r w:rsidRPr="006B7C4B">
        <w:rPr>
          <w:rFonts w:ascii="Times New Roman" w:hAnsi="Times New Roman" w:cs="Times New Roman"/>
          <w:b/>
          <w:sz w:val="28"/>
          <w:szCs w:val="28"/>
        </w:rPr>
        <w:t>. Выполнить искусственное дыхание</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с помощью принятой методики выполнить искусственное дыхание способом «изо рта в рот» до возобновления легочной деятельности.</w:t>
      </w:r>
    </w:p>
    <w:p w:rsidR="006B7C4B" w:rsidRDefault="006B7C4B" w:rsidP="006B7C4B">
      <w:pPr>
        <w:autoSpaceDE w:val="0"/>
        <w:autoSpaceDN w:val="0"/>
        <w:adjustRightInd w:val="0"/>
        <w:rPr>
          <w:rFonts w:ascii="Times New Roman" w:eastAsia="Arial Unicode MS" w:hAnsi="Times New Roman" w:cs="Times New Roman"/>
          <w:b/>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w:t>
      </w:r>
      <w:r>
        <w:rPr>
          <w:rFonts w:ascii="Times New Roman" w:hAnsi="Times New Roman" w:cs="Times New Roman"/>
          <w:sz w:val="28"/>
          <w:szCs w:val="28"/>
        </w:rPr>
        <w:t>тработка на тренажёре непрямог</w:t>
      </w:r>
      <w:r>
        <w:rPr>
          <w:rFonts w:ascii="Times New Roman" w:hAnsi="Times New Roman" w:cs="Times New Roman"/>
          <w:sz w:val="28"/>
          <w:szCs w:val="28"/>
        </w:rPr>
        <w:t>о</w:t>
      </w:r>
      <w:r w:rsidRPr="00B0398A">
        <w:rPr>
          <w:rFonts w:ascii="Times New Roman" w:hAnsi="Times New Roman" w:cs="Times New Roman"/>
          <w:sz w:val="28"/>
          <w:szCs w:val="28"/>
        </w:rPr>
        <w:t>массажа сердца</w:t>
      </w:r>
      <w:r w:rsidRPr="00B0398A">
        <w:rPr>
          <w:rFonts w:ascii="Times New Roman" w:eastAsia="Arial Unicode MS" w:hAnsi="Times New Roman" w:cs="Times New Roman"/>
          <w:b/>
          <w:sz w:val="28"/>
          <w:szCs w:val="28"/>
        </w:rPr>
        <w:t>»</w:t>
      </w:r>
      <w:r>
        <w:rPr>
          <w:rFonts w:ascii="Times New Roman" w:eastAsia="Arial Unicode MS" w:hAnsi="Times New Roman" w:cs="Times New Roman"/>
          <w:b/>
          <w:sz w:val="28"/>
          <w:szCs w:val="28"/>
        </w:rPr>
        <w:t>.</w:t>
      </w:r>
    </w:p>
    <w:p w:rsidR="006B7C4B" w:rsidRPr="006B7C4B" w:rsidRDefault="006B7C4B" w:rsidP="006B7C4B">
      <w:pPr>
        <w:pStyle w:val="a4"/>
        <w:spacing w:before="0" w:beforeAutospacing="0" w:after="0" w:afterAutospacing="0"/>
        <w:ind w:firstLine="709"/>
        <w:jc w:val="both"/>
        <w:rPr>
          <w:sz w:val="28"/>
          <w:szCs w:val="28"/>
        </w:rPr>
      </w:pPr>
      <w:r w:rsidRPr="006B7C4B">
        <w:rPr>
          <w:rStyle w:val="a5"/>
          <w:sz w:val="28"/>
          <w:szCs w:val="28"/>
        </w:rPr>
        <w:t>Непрямой массаж сердца</w:t>
      </w:r>
      <w:r w:rsidRPr="006B7C4B">
        <w:rPr>
          <w:sz w:val="28"/>
          <w:szCs w:val="28"/>
        </w:rPr>
        <w:t xml:space="preserve"> - метод реанимации, заключающийся в д</w:t>
      </w:r>
      <w:r w:rsidRPr="006B7C4B">
        <w:rPr>
          <w:sz w:val="28"/>
          <w:szCs w:val="28"/>
        </w:rPr>
        <w:t>е</w:t>
      </w:r>
      <w:r w:rsidRPr="006B7C4B">
        <w:rPr>
          <w:sz w:val="28"/>
          <w:szCs w:val="28"/>
        </w:rPr>
        <w:t>компрессии (сжатии, путем надавливания) грудной клетки. 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способствует активации собственной эле</w:t>
      </w:r>
      <w:r w:rsidRPr="006B7C4B">
        <w:rPr>
          <w:sz w:val="28"/>
          <w:szCs w:val="28"/>
        </w:rPr>
        <w:t>к</w:t>
      </w:r>
      <w:r w:rsidRPr="006B7C4B">
        <w:rPr>
          <w:sz w:val="28"/>
          <w:szCs w:val="28"/>
        </w:rPr>
        <w:t>трической активности, что при нормальной работе сосудистого центра, м</w:t>
      </w:r>
      <w:r w:rsidRPr="006B7C4B">
        <w:rPr>
          <w:sz w:val="28"/>
          <w:szCs w:val="28"/>
        </w:rPr>
        <w:t>о</w:t>
      </w:r>
      <w:r w:rsidRPr="006B7C4B">
        <w:rPr>
          <w:sz w:val="28"/>
          <w:szCs w:val="28"/>
        </w:rPr>
        <w:t>жет способствовать восстановлению работы органа.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Одна рука кладется ладонью на нижнюю треть грудины, так чтобы о</w:t>
      </w:r>
      <w:r w:rsidRPr="006B7C4B">
        <w:rPr>
          <w:sz w:val="28"/>
          <w:szCs w:val="28"/>
        </w:rPr>
        <w:t>с</w:t>
      </w:r>
      <w:r w:rsidRPr="006B7C4B">
        <w:rPr>
          <w:sz w:val="28"/>
          <w:szCs w:val="28"/>
        </w:rPr>
        <w:t>новной упор приходился на пясть. Другая рука кладеться сверху. Обе руки должны быть прямыми. Это дает возможность делать ритмичные надавлив</w:t>
      </w:r>
      <w:r w:rsidRPr="006B7C4B">
        <w:rPr>
          <w:sz w:val="28"/>
          <w:szCs w:val="28"/>
        </w:rPr>
        <w:t>а</w:t>
      </w:r>
      <w:r w:rsidRPr="006B7C4B">
        <w:rPr>
          <w:sz w:val="28"/>
          <w:szCs w:val="28"/>
        </w:rPr>
        <w:t>ния верхней половиной тела.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Сила надавливания должна быть такой, чтобы грудина опускалась на 3-4 см.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сочетается практически со всеми реаним</w:t>
      </w:r>
      <w:r w:rsidRPr="006B7C4B">
        <w:rPr>
          <w:sz w:val="28"/>
          <w:szCs w:val="28"/>
        </w:rPr>
        <w:t>а</w:t>
      </w:r>
      <w:r w:rsidRPr="006B7C4B">
        <w:rPr>
          <w:sz w:val="28"/>
          <w:szCs w:val="28"/>
        </w:rPr>
        <w:t>циоными мероприятиями. Но, среди них, он является превалирущим.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В случае проведения искусственной вентиляции, она должна сочетат</w:t>
      </w:r>
      <w:r w:rsidRPr="006B7C4B">
        <w:rPr>
          <w:sz w:val="28"/>
          <w:szCs w:val="28"/>
        </w:rPr>
        <w:t>ь</w:t>
      </w:r>
      <w:r w:rsidRPr="006B7C4B">
        <w:rPr>
          <w:sz w:val="28"/>
          <w:szCs w:val="28"/>
        </w:rPr>
        <w:t>ся как 2 к 15. То есть на 15 нажатий, проводится два вдоха. Это подходит для двух реаниматологов. Если реанимацию проводит один человек - 1 к 4.</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 xml:space="preserve">При сочетании непрямого массажа сердца и </w:t>
      </w:r>
      <w:hyperlink r:id="rId51" w:history="1">
        <w:r w:rsidRPr="006B7C4B">
          <w:rPr>
            <w:rStyle w:val="ae"/>
            <w:color w:val="auto"/>
            <w:sz w:val="28"/>
            <w:szCs w:val="28"/>
          </w:rPr>
          <w:t>дефибрилляции</w:t>
        </w:r>
      </w:hyperlink>
      <w:r w:rsidRPr="006B7C4B">
        <w:rPr>
          <w:sz w:val="28"/>
          <w:szCs w:val="28"/>
        </w:rPr>
        <w:t>, прекр</w:t>
      </w:r>
      <w:r w:rsidRPr="006B7C4B">
        <w:rPr>
          <w:sz w:val="28"/>
          <w:szCs w:val="28"/>
        </w:rPr>
        <w:t>а</w:t>
      </w:r>
      <w:r w:rsidRPr="006B7C4B">
        <w:rPr>
          <w:sz w:val="28"/>
          <w:szCs w:val="28"/>
        </w:rPr>
        <w:t>щать его можно только не более чем на 5-10 секунд.</w:t>
      </w:r>
    </w:p>
    <w:p w:rsidR="006B7C4B" w:rsidRPr="00EB00F7" w:rsidRDefault="006B7C4B" w:rsidP="006B7C4B">
      <w:pPr>
        <w:rPr>
          <w:rFonts w:ascii="Times New Roman" w:hAnsi="Times New Roman"/>
          <w:b/>
          <w:sz w:val="28"/>
          <w:szCs w:val="28"/>
        </w:rPr>
      </w:pPr>
      <w:r>
        <w:rPr>
          <w:rFonts w:ascii="Times New Roman" w:hAnsi="Times New Roman"/>
          <w:b/>
          <w:noProof/>
          <w:sz w:val="28"/>
          <w:szCs w:val="28"/>
          <w:lang w:eastAsia="ru-RU"/>
        </w:rPr>
        <w:drawing>
          <wp:anchor distT="12192" distB="16698" distL="114300" distR="116597" simplePos="0" relativeHeight="251744256" behindDoc="1" locked="0" layoutInCell="1" allowOverlap="1">
            <wp:simplePos x="0" y="0"/>
            <wp:positionH relativeFrom="column">
              <wp:posOffset>24765</wp:posOffset>
            </wp:positionH>
            <wp:positionV relativeFrom="paragraph">
              <wp:posOffset>500380</wp:posOffset>
            </wp:positionV>
            <wp:extent cx="2111375" cy="2266950"/>
            <wp:effectExtent l="19050" t="0" r="3175" b="0"/>
            <wp:wrapTight wrapText="bothSides">
              <wp:wrapPolygon edited="0">
                <wp:start x="195" y="0"/>
                <wp:lineTo x="-195" y="2904"/>
                <wp:lineTo x="-195" y="20329"/>
                <wp:lineTo x="195" y="21418"/>
                <wp:lineTo x="21243" y="21418"/>
                <wp:lineTo x="21438" y="21418"/>
                <wp:lineTo x="21632" y="20692"/>
                <wp:lineTo x="21632" y="363"/>
                <wp:lineTo x="21243" y="0"/>
                <wp:lineTo x="195" y="0"/>
              </wp:wrapPolygon>
            </wp:wrapTight>
            <wp:docPr id="64"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cstate="print"/>
                    <a:srcRect/>
                    <a:stretch>
                      <a:fillRect/>
                    </a:stretch>
                  </pic:blipFill>
                  <pic:spPr bwMode="auto">
                    <a:xfrm>
                      <a:off x="0" y="0"/>
                      <a:ext cx="2111375" cy="2266950"/>
                    </a:xfrm>
                    <a:prstGeom prst="rect">
                      <a:avLst/>
                    </a:prstGeom>
                    <a:noFill/>
                    <a:ln w="9525">
                      <a:noFill/>
                      <a:miter lim="800000"/>
                      <a:headEnd/>
                      <a:tailEnd/>
                    </a:ln>
                    <a:effectLst>
                      <a:softEdge rad="63500"/>
                    </a:effectLst>
                  </pic:spPr>
                </pic:pic>
              </a:graphicData>
            </a:graphic>
          </wp:anchor>
        </w:drawing>
      </w:r>
    </w:p>
    <w:p w:rsidR="006B7C4B" w:rsidRDefault="006B7C4B" w:rsidP="006B7C4B"/>
    <w:p w:rsidR="006B7C4B" w:rsidRPr="00EB00F7" w:rsidRDefault="006B7C4B" w:rsidP="006B7C4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5280" behindDoc="1" locked="0" layoutInCell="1" allowOverlap="1">
            <wp:simplePos x="0" y="0"/>
            <wp:positionH relativeFrom="column">
              <wp:posOffset>17145</wp:posOffset>
            </wp:positionH>
            <wp:positionV relativeFrom="paragraph">
              <wp:posOffset>43815</wp:posOffset>
            </wp:positionV>
            <wp:extent cx="1746885" cy="1962150"/>
            <wp:effectExtent l="19050" t="0" r="5715" b="0"/>
            <wp:wrapTight wrapText="bothSides">
              <wp:wrapPolygon edited="0">
                <wp:start x="-236" y="0"/>
                <wp:lineTo x="-236" y="21390"/>
                <wp:lineTo x="21671" y="21390"/>
                <wp:lineTo x="21671" y="0"/>
                <wp:lineTo x="-236" y="0"/>
              </wp:wrapPolygon>
            </wp:wrapTight>
            <wp:docPr id="6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53" cstate="print"/>
                    <a:srcRect/>
                    <a:stretch>
                      <a:fillRect/>
                    </a:stretch>
                  </pic:blipFill>
                  <pic:spPr bwMode="auto">
                    <a:xfrm>
                      <a:off x="0" y="0"/>
                      <a:ext cx="1746885" cy="1962150"/>
                    </a:xfrm>
                    <a:prstGeom prst="rect">
                      <a:avLst/>
                    </a:prstGeom>
                    <a:noFill/>
                    <a:ln w="9525">
                      <a:noFill/>
                      <a:miter lim="800000"/>
                      <a:headEnd/>
                      <a:tailEnd/>
                    </a:ln>
                  </pic:spPr>
                </pic:pic>
              </a:graphicData>
            </a:graphic>
          </wp:anchor>
        </w:drawing>
      </w: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Задание 9. Выполнить непрямой массаж сердца</w:t>
      </w:r>
    </w:p>
    <w:p w:rsidR="006B7C4B" w:rsidRPr="007B48D1" w:rsidRDefault="006B7C4B" w:rsidP="006B7C4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6B7C4B" w:rsidRDefault="006B7C4B" w:rsidP="006B7C4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532DE0" w:rsidRPr="006B7C4B" w:rsidRDefault="006B7C4B" w:rsidP="006B7C4B">
      <w:pPr>
        <w:spacing w:after="0" w:line="240" w:lineRule="auto"/>
        <w:ind w:firstLine="709"/>
        <w:jc w:val="both"/>
        <w:rPr>
          <w:rFonts w:ascii="Times New Roman" w:hAnsi="Times New Roman"/>
          <w:sz w:val="24"/>
          <w:szCs w:val="24"/>
        </w:rPr>
      </w:pPr>
      <w:r>
        <w:rPr>
          <w:rFonts w:ascii="Times New Roman" w:hAnsi="Times New Roman" w:cs="Times New Roman"/>
          <w:sz w:val="28"/>
          <w:szCs w:val="28"/>
        </w:rPr>
        <w:t>- с использованием принятой методики выполнить непрямой массаж сердца до появления пульса у пострадавшего (тренажер).</w:t>
      </w:r>
    </w:p>
    <w:p w:rsidR="00532DE0" w:rsidRPr="004C7CB6" w:rsidRDefault="00532DE0"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C05417" w:rsidRDefault="00C05417"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B0398A" w:rsidRPr="000D0355" w:rsidRDefault="00B0398A" w:rsidP="000D0355">
      <w:pPr>
        <w:ind w:firstLine="708"/>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СПИСОК РЕКОМЕНДУЕМОЙ ЛИТЕРАТУРЫ И ИСТОЧНИКОВ ИНФОРМ</w:t>
      </w:r>
      <w:r w:rsidR="000D0355" w:rsidRPr="000D0355">
        <w:rPr>
          <w:rFonts w:ascii="Times New Roman" w:hAnsi="Times New Roman" w:cs="Times New Roman"/>
          <w:b/>
          <w:sz w:val="28"/>
          <w:szCs w:val="28"/>
        </w:rPr>
        <w:t>АЦИИ</w:t>
      </w:r>
    </w:p>
    <w:p w:rsidR="00650426" w:rsidRDefault="00650426" w:rsidP="006504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283"/>
        <w:contextualSpacing/>
        <w:jc w:val="both"/>
        <w:rPr>
          <w:rFonts w:ascii="Times New Roman" w:hAnsi="Times New Roman" w:cs="Times New Roman"/>
          <w:bCs/>
          <w:sz w:val="28"/>
          <w:szCs w:val="28"/>
        </w:rPr>
      </w:pPr>
      <w:r>
        <w:rPr>
          <w:rFonts w:ascii="Times New Roman" w:hAnsi="Times New Roman" w:cs="Times New Roman"/>
          <w:bCs/>
          <w:sz w:val="28"/>
          <w:szCs w:val="28"/>
        </w:rPr>
        <w:t>1. Микрюков В.Ю. Безопасность жизнедеятельности: Учебник для сред. проф. образования \ В. Ю . Микрюков.- 8- е изд..  – Москва: КНОРУС, 2016. – 283 с.</w:t>
      </w:r>
    </w:p>
    <w:p w:rsidR="00650426" w:rsidRDefault="00650426" w:rsidP="00650426">
      <w:pPr>
        <w:spacing w:after="0" w:line="240" w:lineRule="auto"/>
        <w:ind w:firstLine="42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2. Бурцев С.П. Безопасность жизнедеятельности [Электронный ресурс]: курс лекций/ Бурцев С.П.— Электрон. текстовые данные.— М.: Московский гуманитарный университет, 2014.— 92 c</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ind w:firstLine="426"/>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3. Семехин, Ю. Г.Безопасность жизнедеятельности / Ю.Г. Семехин ; В.И. Бондин .— М.|Берлин : Директ-Медиа, 2015 .— 412 с.</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jc w:val="both"/>
        <w:rPr>
          <w:rFonts w:ascii="Times New Roman" w:eastAsia="Times New Roman" w:hAnsi="Times New Roman" w:cs="Times New Roman"/>
          <w:color w:val="000000" w:themeColor="text1"/>
          <w:sz w:val="28"/>
          <w:szCs w:val="28"/>
        </w:rPr>
      </w:pPr>
      <w:r>
        <w:rPr>
          <w:sz w:val="28"/>
          <w:szCs w:val="28"/>
        </w:rPr>
        <w:t xml:space="preserve">       </w:t>
      </w:r>
      <w:r>
        <w:rPr>
          <w:rFonts w:ascii="Times New Roman" w:hAnsi="Times New Roman" w:cs="Times New Roman"/>
          <w:sz w:val="28"/>
          <w:szCs w:val="28"/>
        </w:rPr>
        <w:t xml:space="preserve">4. </w:t>
      </w:r>
      <w:r>
        <w:rPr>
          <w:rFonts w:ascii="Times New Roman" w:eastAsia="Times New Roman" w:hAnsi="Times New Roman" w:cs="Times New Roman"/>
          <w:sz w:val="28"/>
          <w:szCs w:val="28"/>
        </w:rPr>
        <w:t>Безопасность жизнедеятельности .— 2-е изд., перераб. и доп. — Мос</w:t>
      </w:r>
      <w:r>
        <w:rPr>
          <w:rFonts w:ascii="Times New Roman" w:eastAsia="Times New Roman" w:hAnsi="Times New Roman" w:cs="Times New Roman"/>
          <w:sz w:val="28"/>
          <w:szCs w:val="28"/>
        </w:rPr>
        <w:t>к</w:t>
      </w:r>
      <w:r>
        <w:rPr>
          <w:rFonts w:ascii="Times New Roman" w:eastAsia="Times New Roman" w:hAnsi="Times New Roman" w:cs="Times New Roman"/>
          <w:sz w:val="28"/>
          <w:szCs w:val="28"/>
        </w:rPr>
        <w:t>ва: Юнити-Дана, 2015 .— 431 с.</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5.</w:t>
      </w:r>
      <w:r>
        <w:rPr>
          <w:color w:val="000000"/>
          <w:sz w:val="28"/>
          <w:szCs w:val="28"/>
        </w:rPr>
        <w:t xml:space="preserve"> </w:t>
      </w:r>
      <w:r>
        <w:rPr>
          <w:rFonts w:ascii="Times New Roman" w:eastAsia="Times New Roman" w:hAnsi="Times New Roman" w:cs="Times New Roman"/>
          <w:color w:val="000000"/>
          <w:sz w:val="28"/>
          <w:szCs w:val="28"/>
        </w:rPr>
        <w:t>Еременко, В. Д. Безопасность жизнедеятельности : Учебное пособие / Еременко В. Д. — Москва : Российский государственный университет прав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судия, 2016 .— 368 с. — Книга находится в базовой версии ЭБС IPRbooks.</w:t>
      </w:r>
    </w:p>
    <w:p w:rsidR="00650426" w:rsidRDefault="00650426" w:rsidP="00650426">
      <w:pPr>
        <w:pStyle w:val="a4"/>
        <w:tabs>
          <w:tab w:val="num" w:pos="-5954"/>
          <w:tab w:val="num" w:pos="-5812"/>
          <w:tab w:val="num" w:pos="644"/>
          <w:tab w:val="num" w:pos="786"/>
        </w:tabs>
        <w:spacing w:before="0" w:beforeAutospacing="0" w:after="0" w:afterAutospacing="0"/>
        <w:ind w:firstLine="426"/>
        <w:jc w:val="both"/>
        <w:rPr>
          <w:sz w:val="28"/>
          <w:szCs w:val="28"/>
        </w:rPr>
      </w:pPr>
      <w:r>
        <w:rPr>
          <w:sz w:val="28"/>
          <w:szCs w:val="28"/>
        </w:rPr>
        <w:t>6. ГОСТ Р 22.0.02-94 «БЧС. Термины и определения основных понятий».</w:t>
      </w:r>
    </w:p>
    <w:p w:rsidR="00650426" w:rsidRDefault="00650426" w:rsidP="00650426">
      <w:pPr>
        <w:pStyle w:val="a4"/>
        <w:tabs>
          <w:tab w:val="num" w:pos="644"/>
          <w:tab w:val="num" w:pos="786"/>
        </w:tabs>
        <w:spacing w:before="0" w:beforeAutospacing="0" w:after="0" w:afterAutospacing="0"/>
        <w:ind w:left="284"/>
        <w:jc w:val="both"/>
        <w:rPr>
          <w:sz w:val="28"/>
          <w:szCs w:val="28"/>
        </w:rPr>
      </w:pPr>
      <w:r>
        <w:rPr>
          <w:sz w:val="28"/>
          <w:szCs w:val="28"/>
        </w:rPr>
        <w:t xml:space="preserve">  7.ГОСТ Р 22.3.01-94 «БЧС, Жизнеобеспечение населения в чрезвычайных ситуациях. Общие требования».</w:t>
      </w:r>
    </w:p>
    <w:p w:rsidR="00650426" w:rsidRDefault="00650426" w:rsidP="00650426">
      <w:pPr>
        <w:pStyle w:val="a4"/>
        <w:tabs>
          <w:tab w:val="num" w:pos="644"/>
          <w:tab w:val="num" w:pos="786"/>
        </w:tabs>
        <w:spacing w:before="0" w:beforeAutospacing="0" w:after="0" w:afterAutospacing="0"/>
        <w:ind w:left="284"/>
        <w:jc w:val="both"/>
        <w:rPr>
          <w:sz w:val="28"/>
          <w:szCs w:val="28"/>
        </w:rPr>
      </w:pPr>
      <w:r>
        <w:rPr>
          <w:sz w:val="28"/>
          <w:szCs w:val="28"/>
        </w:rPr>
        <w:t xml:space="preserve">  8. ГОСТ Р 22.3.03-94 «БЧС. Защита населения. Основные положения».</w:t>
      </w:r>
    </w:p>
    <w:p w:rsidR="00650426" w:rsidRDefault="00650426" w:rsidP="00650426">
      <w:pPr>
        <w:pStyle w:val="a4"/>
        <w:tabs>
          <w:tab w:val="num" w:pos="786"/>
        </w:tabs>
        <w:spacing w:before="0" w:beforeAutospacing="0" w:after="0" w:afterAutospacing="0"/>
        <w:jc w:val="both"/>
        <w:rPr>
          <w:sz w:val="28"/>
          <w:szCs w:val="28"/>
        </w:rPr>
      </w:pPr>
      <w:r>
        <w:rPr>
          <w:sz w:val="28"/>
          <w:szCs w:val="28"/>
        </w:rPr>
        <w:t xml:space="preserve">      9. ГОСТ Р 22.9.01-95 «БЧС. Аварийно-спасательный инструмент и обор</w:t>
      </w:r>
      <w:r>
        <w:rPr>
          <w:sz w:val="28"/>
          <w:szCs w:val="28"/>
        </w:rPr>
        <w:t>у</w:t>
      </w:r>
      <w:r>
        <w:rPr>
          <w:sz w:val="28"/>
          <w:szCs w:val="28"/>
        </w:rPr>
        <w:t>дование. Общие технические требования».</w:t>
      </w:r>
    </w:p>
    <w:p w:rsidR="00650426" w:rsidRDefault="00650426" w:rsidP="00650426">
      <w:pPr>
        <w:pStyle w:val="a4"/>
        <w:numPr>
          <w:ilvl w:val="0"/>
          <w:numId w:val="38"/>
        </w:numPr>
        <w:spacing w:before="0" w:beforeAutospacing="0" w:after="0" w:afterAutospacing="0"/>
        <w:jc w:val="both"/>
        <w:rPr>
          <w:sz w:val="28"/>
          <w:szCs w:val="28"/>
        </w:rPr>
      </w:pPr>
      <w:r>
        <w:rPr>
          <w:sz w:val="28"/>
          <w:szCs w:val="28"/>
        </w:rPr>
        <w:t>Общевоинские уставы Вооружённых Сил Российской Федерации. – М.: Эксмо, 2009. – 608 с.</w:t>
      </w:r>
    </w:p>
    <w:p w:rsidR="00650426" w:rsidRDefault="00650426" w:rsidP="00650426">
      <w:pPr>
        <w:pStyle w:val="a4"/>
        <w:spacing w:before="0" w:beforeAutospacing="0" w:after="0" w:afterAutospacing="0"/>
        <w:ind w:left="426"/>
        <w:jc w:val="both"/>
        <w:rPr>
          <w:sz w:val="28"/>
          <w:szCs w:val="28"/>
        </w:rPr>
      </w:pPr>
    </w:p>
    <w:p w:rsidR="00650426" w:rsidRDefault="00650426" w:rsidP="00650426">
      <w:pPr>
        <w:spacing w:after="0"/>
        <w:rPr>
          <w:rFonts w:ascii="Times New Roman" w:hAnsi="Times New Roman" w:cs="Times New Roman"/>
          <w:b/>
          <w:sz w:val="28"/>
          <w:szCs w:val="28"/>
        </w:rPr>
      </w:pPr>
      <w:r>
        <w:rPr>
          <w:rFonts w:ascii="Times New Roman" w:hAnsi="Times New Roman" w:cs="Times New Roman"/>
          <w:b/>
          <w:sz w:val="28"/>
          <w:szCs w:val="28"/>
        </w:rPr>
        <w:t>Интернет – ресурсы:</w:t>
      </w:r>
    </w:p>
    <w:p w:rsidR="00650426" w:rsidRDefault="00650426" w:rsidP="00650426">
      <w:pPr>
        <w:pStyle w:val="ad"/>
        <w:numPr>
          <w:ilvl w:val="0"/>
          <w:numId w:val="34"/>
        </w:numPr>
        <w:spacing w:after="0"/>
        <w:rPr>
          <w:rFonts w:ascii="Times New Roman" w:hAnsi="Times New Roman" w:cs="Times New Roman"/>
          <w:b/>
          <w:sz w:val="28"/>
          <w:szCs w:val="28"/>
        </w:rPr>
      </w:pPr>
      <w:r>
        <w:rPr>
          <w:rFonts w:ascii="Times New Roman" w:hAnsi="Times New Roman" w:cs="Times New Roman"/>
          <w:sz w:val="28"/>
          <w:szCs w:val="28"/>
        </w:rPr>
        <w:t>http://ele74197079.narod.ru –  ОБЖ и охрана труда: материалы для сам</w:t>
      </w:r>
      <w:r>
        <w:rPr>
          <w:rFonts w:ascii="Times New Roman" w:hAnsi="Times New Roman" w:cs="Times New Roman"/>
          <w:sz w:val="28"/>
          <w:szCs w:val="28"/>
        </w:rPr>
        <w:t>о</w:t>
      </w:r>
      <w:r>
        <w:rPr>
          <w:rFonts w:ascii="Times New Roman" w:hAnsi="Times New Roman" w:cs="Times New Roman"/>
          <w:sz w:val="28"/>
          <w:szCs w:val="28"/>
        </w:rPr>
        <w:t>стоятельной работы.</w:t>
      </w:r>
    </w:p>
    <w:p w:rsidR="00650426" w:rsidRDefault="00650426" w:rsidP="00650426">
      <w:pPr>
        <w:pStyle w:val="ad"/>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http://obz-bzd-npt.narod.ru - материалы для самостоятельного изучения курсов ОБЖ и БЖД.</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http://www.kbzhd.ru - культура безопасности жизнедеятельности.</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http://www.edu.ru – обширное собрание материалов по тематике без</w:t>
      </w:r>
      <w:r>
        <w:rPr>
          <w:rFonts w:ascii="Times New Roman" w:hAnsi="Times New Roman" w:cs="Times New Roman"/>
          <w:sz w:val="28"/>
          <w:szCs w:val="28"/>
        </w:rPr>
        <w:t>о</w:t>
      </w:r>
      <w:r>
        <w:rPr>
          <w:rFonts w:ascii="Times New Roman" w:hAnsi="Times New Roman" w:cs="Times New Roman"/>
          <w:sz w:val="28"/>
          <w:szCs w:val="28"/>
        </w:rPr>
        <w:t>пасности жизнедеятельности: нормативные документы, книги и уче</w:t>
      </w:r>
      <w:r>
        <w:rPr>
          <w:rFonts w:ascii="Times New Roman" w:hAnsi="Times New Roman" w:cs="Times New Roman"/>
          <w:sz w:val="28"/>
          <w:szCs w:val="28"/>
        </w:rPr>
        <w:t>б</w:t>
      </w:r>
      <w:r>
        <w:rPr>
          <w:rFonts w:ascii="Times New Roman" w:hAnsi="Times New Roman" w:cs="Times New Roman"/>
          <w:sz w:val="28"/>
          <w:szCs w:val="28"/>
        </w:rPr>
        <w:t>ные пособия, методические материалы по преподаванию курсов ОБЖ и БЖД, архив избранных статей журнала «ОБЖ. Основы безопасности жизни»</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 xml:space="preserve">http:// </w:t>
      </w:r>
      <w:r>
        <w:rPr>
          <w:rFonts w:ascii="Times New Roman" w:hAnsi="Times New Roman" w:cs="Times New Roman"/>
          <w:sz w:val="28"/>
          <w:szCs w:val="28"/>
          <w:lang w:val="en-US"/>
        </w:rPr>
        <w:t>instrukciy</w:t>
      </w:r>
      <w:r>
        <w:rPr>
          <w:rFonts w:ascii="Times New Roman" w:hAnsi="Times New Roman" w:cs="Times New Roman"/>
          <w:sz w:val="28"/>
          <w:szCs w:val="28"/>
        </w:rPr>
        <w:t>.</w:t>
      </w:r>
      <w:r>
        <w:rPr>
          <w:rFonts w:ascii="Times New Roman" w:hAnsi="Times New Roman" w:cs="Times New Roman"/>
          <w:sz w:val="28"/>
          <w:szCs w:val="28"/>
          <w:lang w:val="en-US"/>
        </w:rPr>
        <w:t>narod</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 тематические сборники нормативных док</w:t>
      </w:r>
      <w:r>
        <w:rPr>
          <w:rFonts w:ascii="Times New Roman" w:hAnsi="Times New Roman" w:cs="Times New Roman"/>
          <w:sz w:val="28"/>
          <w:szCs w:val="28"/>
        </w:rPr>
        <w:t>у</w:t>
      </w:r>
      <w:r>
        <w:rPr>
          <w:rFonts w:ascii="Times New Roman" w:hAnsi="Times New Roman" w:cs="Times New Roman"/>
          <w:sz w:val="28"/>
          <w:szCs w:val="28"/>
        </w:rPr>
        <w:t>ментов</w:t>
      </w:r>
      <w:r>
        <w:t xml:space="preserve"> </w:t>
      </w:r>
      <w:r>
        <w:rPr>
          <w:sz w:val="28"/>
          <w:szCs w:val="28"/>
        </w:rPr>
        <w:t>о</w:t>
      </w:r>
      <w:r>
        <w:t xml:space="preserve"> </w:t>
      </w:r>
      <w:r>
        <w:rPr>
          <w:rFonts w:ascii="Times New Roman" w:hAnsi="Times New Roman" w:cs="Times New Roman"/>
          <w:sz w:val="28"/>
          <w:szCs w:val="28"/>
        </w:rPr>
        <w:t>порядке проведения аттестации рабочих мест</w:t>
      </w:r>
    </w:p>
    <w:p w:rsidR="00650426" w:rsidRDefault="00A12154" w:rsidP="00650426">
      <w:pPr>
        <w:pStyle w:val="ad"/>
        <w:numPr>
          <w:ilvl w:val="0"/>
          <w:numId w:val="34"/>
        </w:numPr>
        <w:spacing w:line="240" w:lineRule="auto"/>
        <w:rPr>
          <w:rFonts w:ascii="Times New Roman" w:hAnsi="Times New Roman" w:cs="Times New Roman"/>
          <w:sz w:val="28"/>
          <w:szCs w:val="28"/>
        </w:rPr>
      </w:pPr>
      <w:hyperlink r:id="rId54" w:history="1">
        <w:r w:rsidR="00650426" w:rsidRPr="00E17D72">
          <w:rPr>
            <w:rStyle w:val="ae"/>
            <w:rFonts w:ascii="Times New Roman" w:hAnsi="Times New Roman" w:cs="Times New Roman"/>
            <w:color w:val="000000" w:themeColor="text1"/>
            <w:sz w:val="28"/>
            <w:szCs w:val="28"/>
            <w:lang w:val="en-US"/>
          </w:rPr>
          <w:t>http</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www</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sci</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aha</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ru</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ATL</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ra</w:t>
        </w:r>
        <w:r w:rsidR="00650426" w:rsidRPr="00E17D72">
          <w:rPr>
            <w:rStyle w:val="ae"/>
            <w:rFonts w:ascii="Times New Roman" w:hAnsi="Times New Roman" w:cs="Times New Roman"/>
            <w:color w:val="000000" w:themeColor="text1"/>
            <w:sz w:val="28"/>
            <w:szCs w:val="28"/>
          </w:rPr>
          <w:t xml:space="preserve">22 </w:t>
        </w:r>
        <w:r w:rsidR="00650426" w:rsidRPr="00E17D72">
          <w:rPr>
            <w:rStyle w:val="ae"/>
            <w:rFonts w:ascii="Times New Roman" w:hAnsi="Times New Roman" w:cs="Times New Roman"/>
            <w:color w:val="000000" w:themeColor="text1"/>
            <w:sz w:val="28"/>
            <w:szCs w:val="28"/>
            <w:lang w:val="en-US"/>
          </w:rPr>
          <w:t>a</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htm</w:t>
        </w:r>
      </w:hyperlink>
      <w:r w:rsidR="00650426" w:rsidRPr="00E17D72">
        <w:rPr>
          <w:rFonts w:ascii="Times New Roman" w:hAnsi="Times New Roman" w:cs="Times New Roman"/>
          <w:color w:val="000000" w:themeColor="text1"/>
          <w:sz w:val="28"/>
          <w:szCs w:val="28"/>
        </w:rPr>
        <w:t>.</w:t>
      </w:r>
      <w:r w:rsidR="00650426">
        <w:rPr>
          <w:rFonts w:ascii="Times New Roman" w:hAnsi="Times New Roman" w:cs="Times New Roman"/>
          <w:sz w:val="28"/>
          <w:szCs w:val="28"/>
        </w:rPr>
        <w:t xml:space="preserve"> - информационный бюллетень Центра демографии и экологии человека.</w:t>
      </w:r>
    </w:p>
    <w:p w:rsidR="00650426" w:rsidRDefault="00650426" w:rsidP="00650426">
      <w:pPr>
        <w:pStyle w:val="ad"/>
        <w:numPr>
          <w:ilvl w:val="0"/>
          <w:numId w:val="3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Pr>
          <w:rFonts w:ascii="Times New Roman" w:hAnsi="Times New Roman" w:cs="Times New Roman"/>
          <w:sz w:val="28"/>
          <w:szCs w:val="28"/>
        </w:rPr>
        <w:t>info@mchs.gov.ru</w:t>
      </w:r>
      <w:r>
        <w:t xml:space="preserve"> </w:t>
      </w:r>
      <w:r>
        <w:rPr>
          <w:rFonts w:ascii="Times New Roman" w:hAnsi="Times New Roman" w:cs="Times New Roman"/>
          <w:sz w:val="28"/>
          <w:szCs w:val="28"/>
        </w:rPr>
        <w:t xml:space="preserve"> - официальный сайт МЧС России.</w:t>
      </w:r>
    </w:p>
    <w:p w:rsidR="00B0398A" w:rsidRDefault="00B0398A" w:rsidP="00B0398A">
      <w:pPr>
        <w:ind w:firstLine="708"/>
        <w:rPr>
          <w:rFonts w:ascii="Times New Roman" w:hAnsi="Times New Roman" w:cs="Times New Roman"/>
          <w:sz w:val="28"/>
          <w:szCs w:val="28"/>
        </w:rPr>
      </w:pPr>
    </w:p>
    <w:p w:rsidR="00B0398A" w:rsidRPr="00B0398A" w:rsidRDefault="00B0398A" w:rsidP="002259B8">
      <w:pPr>
        <w:rPr>
          <w:rFonts w:ascii="Times New Roman" w:hAnsi="Times New Roman" w:cs="Times New Roman"/>
          <w:sz w:val="28"/>
          <w:szCs w:val="28"/>
        </w:rPr>
      </w:pPr>
    </w:p>
    <w:sectPr w:rsidR="00B0398A" w:rsidRPr="00B0398A" w:rsidSect="000E3CD9">
      <w:footerReference w:type="default" r:id="rId55"/>
      <w:pgSz w:w="11906" w:h="16838"/>
      <w:pgMar w:top="851"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003" w:rsidRDefault="00955003" w:rsidP="006C15D2">
      <w:pPr>
        <w:spacing w:after="0" w:line="240" w:lineRule="auto"/>
      </w:pPr>
      <w:r>
        <w:separator/>
      </w:r>
    </w:p>
  </w:endnote>
  <w:endnote w:type="continuationSeparator" w:id="0">
    <w:p w:rsidR="00955003" w:rsidRDefault="00955003" w:rsidP="006C1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0063"/>
      <w:docPartObj>
        <w:docPartGallery w:val="Page Numbers (Bottom of Page)"/>
        <w:docPartUnique/>
      </w:docPartObj>
    </w:sdtPr>
    <w:sdtContent>
      <w:p w:rsidR="009B63C0" w:rsidRDefault="00A12154">
        <w:pPr>
          <w:pStyle w:val="ab"/>
          <w:jc w:val="right"/>
        </w:pPr>
        <w:fldSimple w:instr=" PAGE   \* MERGEFORMAT ">
          <w:r w:rsidR="000E3CD9">
            <w:rPr>
              <w:noProof/>
            </w:rPr>
            <w:t>2</w:t>
          </w:r>
        </w:fldSimple>
      </w:p>
    </w:sdtContent>
  </w:sdt>
  <w:p w:rsidR="009B63C0" w:rsidRDefault="009B63C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003" w:rsidRDefault="00955003" w:rsidP="006C15D2">
      <w:pPr>
        <w:spacing w:after="0" w:line="240" w:lineRule="auto"/>
      </w:pPr>
      <w:r>
        <w:separator/>
      </w:r>
    </w:p>
  </w:footnote>
  <w:footnote w:type="continuationSeparator" w:id="0">
    <w:p w:rsidR="00955003" w:rsidRDefault="00955003" w:rsidP="006C15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army-vt.mitm.ru/zakon.files/ovp/charter/su/images/bl.gif" style="width:2.25pt;height:2.25pt;visibility:visible;mso-wrap-style:square" o:bullet="t">
        <v:imagedata r:id="rId1" o:title="bl"/>
      </v:shape>
    </w:pict>
  </w:numPicBullet>
  <w:abstractNum w:abstractNumId="0">
    <w:nsid w:val="010551AE"/>
    <w:multiLevelType w:val="multilevel"/>
    <w:tmpl w:val="8A2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C6CDA"/>
    <w:multiLevelType w:val="hybridMultilevel"/>
    <w:tmpl w:val="354CFDA2"/>
    <w:lvl w:ilvl="0" w:tplc="75048566">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A0EE9"/>
    <w:multiLevelType w:val="multilevel"/>
    <w:tmpl w:val="5FF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03FB"/>
    <w:multiLevelType w:val="multilevel"/>
    <w:tmpl w:val="B2F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E3B4F"/>
    <w:multiLevelType w:val="multilevel"/>
    <w:tmpl w:val="0F2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93F4A"/>
    <w:multiLevelType w:val="multilevel"/>
    <w:tmpl w:val="584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77A3C"/>
    <w:multiLevelType w:val="multilevel"/>
    <w:tmpl w:val="3DF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E2478"/>
    <w:multiLevelType w:val="multilevel"/>
    <w:tmpl w:val="7318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1778A"/>
    <w:multiLevelType w:val="multilevel"/>
    <w:tmpl w:val="5B6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90689"/>
    <w:multiLevelType w:val="multilevel"/>
    <w:tmpl w:val="AAA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822D0"/>
    <w:multiLevelType w:val="multilevel"/>
    <w:tmpl w:val="68C4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C1B5C"/>
    <w:multiLevelType w:val="multilevel"/>
    <w:tmpl w:val="85E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ED0F8F"/>
    <w:multiLevelType w:val="multilevel"/>
    <w:tmpl w:val="058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4F1910"/>
    <w:multiLevelType w:val="multilevel"/>
    <w:tmpl w:val="3D52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36327"/>
    <w:multiLevelType w:val="multilevel"/>
    <w:tmpl w:val="103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13CAC"/>
    <w:multiLevelType w:val="multilevel"/>
    <w:tmpl w:val="A22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F0438"/>
    <w:multiLevelType w:val="hybridMultilevel"/>
    <w:tmpl w:val="C794282A"/>
    <w:lvl w:ilvl="0" w:tplc="5318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24B6C"/>
    <w:multiLevelType w:val="hybridMultilevel"/>
    <w:tmpl w:val="51A477B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A629D9"/>
    <w:multiLevelType w:val="multilevel"/>
    <w:tmpl w:val="390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11380"/>
    <w:multiLevelType w:val="multilevel"/>
    <w:tmpl w:val="B63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20B1C"/>
    <w:multiLevelType w:val="multilevel"/>
    <w:tmpl w:val="B0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B20A82"/>
    <w:multiLevelType w:val="multilevel"/>
    <w:tmpl w:val="A20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02314"/>
    <w:multiLevelType w:val="multilevel"/>
    <w:tmpl w:val="F7E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00ED2"/>
    <w:multiLevelType w:val="multilevel"/>
    <w:tmpl w:val="880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03D45"/>
    <w:multiLevelType w:val="hybridMultilevel"/>
    <w:tmpl w:val="5E1836DA"/>
    <w:lvl w:ilvl="0" w:tplc="CA0A5690">
      <w:start w:val="1"/>
      <w:numFmt w:val="bullet"/>
      <w:lvlText w:val=""/>
      <w:lvlPicBulletId w:val="0"/>
      <w:lvlJc w:val="left"/>
      <w:pPr>
        <w:tabs>
          <w:tab w:val="num" w:pos="720"/>
        </w:tabs>
        <w:ind w:left="720" w:hanging="360"/>
      </w:pPr>
      <w:rPr>
        <w:rFonts w:ascii="Symbol" w:hAnsi="Symbol" w:hint="default"/>
      </w:rPr>
    </w:lvl>
    <w:lvl w:ilvl="1" w:tplc="66901510" w:tentative="1">
      <w:start w:val="1"/>
      <w:numFmt w:val="bullet"/>
      <w:lvlText w:val=""/>
      <w:lvlJc w:val="left"/>
      <w:pPr>
        <w:tabs>
          <w:tab w:val="num" w:pos="1440"/>
        </w:tabs>
        <w:ind w:left="1440" w:hanging="360"/>
      </w:pPr>
      <w:rPr>
        <w:rFonts w:ascii="Symbol" w:hAnsi="Symbol" w:hint="default"/>
      </w:rPr>
    </w:lvl>
    <w:lvl w:ilvl="2" w:tplc="6F14DB6C" w:tentative="1">
      <w:start w:val="1"/>
      <w:numFmt w:val="bullet"/>
      <w:lvlText w:val=""/>
      <w:lvlJc w:val="left"/>
      <w:pPr>
        <w:tabs>
          <w:tab w:val="num" w:pos="2160"/>
        </w:tabs>
        <w:ind w:left="2160" w:hanging="360"/>
      </w:pPr>
      <w:rPr>
        <w:rFonts w:ascii="Symbol" w:hAnsi="Symbol" w:hint="default"/>
      </w:rPr>
    </w:lvl>
    <w:lvl w:ilvl="3" w:tplc="548019F4" w:tentative="1">
      <w:start w:val="1"/>
      <w:numFmt w:val="bullet"/>
      <w:lvlText w:val=""/>
      <w:lvlJc w:val="left"/>
      <w:pPr>
        <w:tabs>
          <w:tab w:val="num" w:pos="2880"/>
        </w:tabs>
        <w:ind w:left="2880" w:hanging="360"/>
      </w:pPr>
      <w:rPr>
        <w:rFonts w:ascii="Symbol" w:hAnsi="Symbol" w:hint="default"/>
      </w:rPr>
    </w:lvl>
    <w:lvl w:ilvl="4" w:tplc="303A8530" w:tentative="1">
      <w:start w:val="1"/>
      <w:numFmt w:val="bullet"/>
      <w:lvlText w:val=""/>
      <w:lvlJc w:val="left"/>
      <w:pPr>
        <w:tabs>
          <w:tab w:val="num" w:pos="3600"/>
        </w:tabs>
        <w:ind w:left="3600" w:hanging="360"/>
      </w:pPr>
      <w:rPr>
        <w:rFonts w:ascii="Symbol" w:hAnsi="Symbol" w:hint="default"/>
      </w:rPr>
    </w:lvl>
    <w:lvl w:ilvl="5" w:tplc="1B72692E" w:tentative="1">
      <w:start w:val="1"/>
      <w:numFmt w:val="bullet"/>
      <w:lvlText w:val=""/>
      <w:lvlJc w:val="left"/>
      <w:pPr>
        <w:tabs>
          <w:tab w:val="num" w:pos="4320"/>
        </w:tabs>
        <w:ind w:left="4320" w:hanging="360"/>
      </w:pPr>
      <w:rPr>
        <w:rFonts w:ascii="Symbol" w:hAnsi="Symbol" w:hint="default"/>
      </w:rPr>
    </w:lvl>
    <w:lvl w:ilvl="6" w:tplc="958A5C80" w:tentative="1">
      <w:start w:val="1"/>
      <w:numFmt w:val="bullet"/>
      <w:lvlText w:val=""/>
      <w:lvlJc w:val="left"/>
      <w:pPr>
        <w:tabs>
          <w:tab w:val="num" w:pos="5040"/>
        </w:tabs>
        <w:ind w:left="5040" w:hanging="360"/>
      </w:pPr>
      <w:rPr>
        <w:rFonts w:ascii="Symbol" w:hAnsi="Symbol" w:hint="default"/>
      </w:rPr>
    </w:lvl>
    <w:lvl w:ilvl="7" w:tplc="F170128A" w:tentative="1">
      <w:start w:val="1"/>
      <w:numFmt w:val="bullet"/>
      <w:lvlText w:val=""/>
      <w:lvlJc w:val="left"/>
      <w:pPr>
        <w:tabs>
          <w:tab w:val="num" w:pos="5760"/>
        </w:tabs>
        <w:ind w:left="5760" w:hanging="360"/>
      </w:pPr>
      <w:rPr>
        <w:rFonts w:ascii="Symbol" w:hAnsi="Symbol" w:hint="default"/>
      </w:rPr>
    </w:lvl>
    <w:lvl w:ilvl="8" w:tplc="75C68792" w:tentative="1">
      <w:start w:val="1"/>
      <w:numFmt w:val="bullet"/>
      <w:lvlText w:val=""/>
      <w:lvlJc w:val="left"/>
      <w:pPr>
        <w:tabs>
          <w:tab w:val="num" w:pos="6480"/>
        </w:tabs>
        <w:ind w:left="6480" w:hanging="360"/>
      </w:pPr>
      <w:rPr>
        <w:rFonts w:ascii="Symbol" w:hAnsi="Symbol" w:hint="default"/>
      </w:rPr>
    </w:lvl>
  </w:abstractNum>
  <w:abstractNum w:abstractNumId="25">
    <w:nsid w:val="508C5908"/>
    <w:multiLevelType w:val="multilevel"/>
    <w:tmpl w:val="AF7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2378A"/>
    <w:multiLevelType w:val="hybridMultilevel"/>
    <w:tmpl w:val="39A83D9A"/>
    <w:lvl w:ilvl="0" w:tplc="C77A2A6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006DCF"/>
    <w:multiLevelType w:val="multilevel"/>
    <w:tmpl w:val="BD1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42987"/>
    <w:multiLevelType w:val="hybridMultilevel"/>
    <w:tmpl w:val="37F87228"/>
    <w:lvl w:ilvl="0" w:tplc="58424B9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F1F9B"/>
    <w:multiLevelType w:val="multilevel"/>
    <w:tmpl w:val="49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7229E"/>
    <w:multiLevelType w:val="multilevel"/>
    <w:tmpl w:val="5FF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0914B7"/>
    <w:multiLevelType w:val="multilevel"/>
    <w:tmpl w:val="E4C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D533D"/>
    <w:multiLevelType w:val="hybridMultilevel"/>
    <w:tmpl w:val="88E08370"/>
    <w:lvl w:ilvl="0" w:tplc="DB9A1E30">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CA01756"/>
    <w:multiLevelType w:val="multilevel"/>
    <w:tmpl w:val="DD1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AF6F26"/>
    <w:multiLevelType w:val="multilevel"/>
    <w:tmpl w:val="B0E0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EE3F00"/>
    <w:multiLevelType w:val="multilevel"/>
    <w:tmpl w:val="6CB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3C0201"/>
    <w:multiLevelType w:val="multilevel"/>
    <w:tmpl w:val="346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719AD"/>
    <w:multiLevelType w:val="multilevel"/>
    <w:tmpl w:val="777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9"/>
  </w:num>
  <w:num w:numId="4">
    <w:abstractNumId w:val="14"/>
  </w:num>
  <w:num w:numId="5">
    <w:abstractNumId w:val="31"/>
  </w:num>
  <w:num w:numId="6">
    <w:abstractNumId w:val="35"/>
  </w:num>
  <w:num w:numId="7">
    <w:abstractNumId w:val="18"/>
  </w:num>
  <w:num w:numId="8">
    <w:abstractNumId w:val="8"/>
  </w:num>
  <w:num w:numId="9">
    <w:abstractNumId w:val="11"/>
  </w:num>
  <w:num w:numId="10">
    <w:abstractNumId w:val="10"/>
  </w:num>
  <w:num w:numId="11">
    <w:abstractNumId w:val="22"/>
  </w:num>
  <w:num w:numId="12">
    <w:abstractNumId w:val="3"/>
  </w:num>
  <w:num w:numId="13">
    <w:abstractNumId w:val="2"/>
  </w:num>
  <w:num w:numId="14">
    <w:abstractNumId w:val="25"/>
  </w:num>
  <w:num w:numId="1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4"/>
  </w:num>
  <w:num w:numId="28">
    <w:abstractNumId w:val="0"/>
  </w:num>
  <w:num w:numId="29">
    <w:abstractNumId w:val="6"/>
  </w:num>
  <w:num w:numId="30">
    <w:abstractNumId w:val="4"/>
  </w:num>
  <w:num w:numId="31">
    <w:abstractNumId w:val="33"/>
  </w:num>
  <w:num w:numId="32">
    <w:abstractNumId w:val="23"/>
  </w:num>
  <w:num w:numId="33">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8"/>
  </w:num>
  <w:num w:numId="37">
    <w:abstractNumId w:val="1"/>
  </w:num>
  <w:num w:numId="3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DD383B"/>
    <w:rsid w:val="0000335A"/>
    <w:rsid w:val="00014B09"/>
    <w:rsid w:val="00063018"/>
    <w:rsid w:val="00065046"/>
    <w:rsid w:val="0007643C"/>
    <w:rsid w:val="00080931"/>
    <w:rsid w:val="0009124C"/>
    <w:rsid w:val="000A5D97"/>
    <w:rsid w:val="000B3B0A"/>
    <w:rsid w:val="000B5F7A"/>
    <w:rsid w:val="000C4CAB"/>
    <w:rsid w:val="000D0355"/>
    <w:rsid w:val="000E3CD9"/>
    <w:rsid w:val="00111514"/>
    <w:rsid w:val="00112F92"/>
    <w:rsid w:val="00151F3E"/>
    <w:rsid w:val="0015484A"/>
    <w:rsid w:val="00164C04"/>
    <w:rsid w:val="001A3CD9"/>
    <w:rsid w:val="001B482E"/>
    <w:rsid w:val="001C3ABF"/>
    <w:rsid w:val="001D77B7"/>
    <w:rsid w:val="001E16D4"/>
    <w:rsid w:val="002166B3"/>
    <w:rsid w:val="002259B8"/>
    <w:rsid w:val="00241489"/>
    <w:rsid w:val="002853FF"/>
    <w:rsid w:val="002A7C47"/>
    <w:rsid w:val="002C6924"/>
    <w:rsid w:val="002F1500"/>
    <w:rsid w:val="00332E5E"/>
    <w:rsid w:val="00355D41"/>
    <w:rsid w:val="00363BDF"/>
    <w:rsid w:val="003823C8"/>
    <w:rsid w:val="003F0404"/>
    <w:rsid w:val="00407DFC"/>
    <w:rsid w:val="00422B9B"/>
    <w:rsid w:val="00465C50"/>
    <w:rsid w:val="00470510"/>
    <w:rsid w:val="00495731"/>
    <w:rsid w:val="004B0ABE"/>
    <w:rsid w:val="004C7CB6"/>
    <w:rsid w:val="004E20CF"/>
    <w:rsid w:val="004F6AF9"/>
    <w:rsid w:val="00502B68"/>
    <w:rsid w:val="00531E2F"/>
    <w:rsid w:val="00532DE0"/>
    <w:rsid w:val="00560EBC"/>
    <w:rsid w:val="005D19BC"/>
    <w:rsid w:val="005D1C66"/>
    <w:rsid w:val="005F035F"/>
    <w:rsid w:val="00650426"/>
    <w:rsid w:val="00663695"/>
    <w:rsid w:val="00676A5D"/>
    <w:rsid w:val="00676DCE"/>
    <w:rsid w:val="006B7C4B"/>
    <w:rsid w:val="006C15D2"/>
    <w:rsid w:val="006C3E6D"/>
    <w:rsid w:val="006D3C38"/>
    <w:rsid w:val="006D7617"/>
    <w:rsid w:val="00705C81"/>
    <w:rsid w:val="00711246"/>
    <w:rsid w:val="00712F50"/>
    <w:rsid w:val="00712FC3"/>
    <w:rsid w:val="00716A36"/>
    <w:rsid w:val="00723DF7"/>
    <w:rsid w:val="00725966"/>
    <w:rsid w:val="007979D8"/>
    <w:rsid w:val="007B3869"/>
    <w:rsid w:val="007B48D1"/>
    <w:rsid w:val="007C6B48"/>
    <w:rsid w:val="007C7F6A"/>
    <w:rsid w:val="00810B66"/>
    <w:rsid w:val="00812B80"/>
    <w:rsid w:val="008C671D"/>
    <w:rsid w:val="008D1C22"/>
    <w:rsid w:val="008E55F7"/>
    <w:rsid w:val="00906CAE"/>
    <w:rsid w:val="00912CB4"/>
    <w:rsid w:val="00921184"/>
    <w:rsid w:val="00930D6C"/>
    <w:rsid w:val="00936710"/>
    <w:rsid w:val="00937B1D"/>
    <w:rsid w:val="00955003"/>
    <w:rsid w:val="00965937"/>
    <w:rsid w:val="00971E7F"/>
    <w:rsid w:val="009760A1"/>
    <w:rsid w:val="009B63C0"/>
    <w:rsid w:val="009D6AB2"/>
    <w:rsid w:val="009E3B45"/>
    <w:rsid w:val="00A03B43"/>
    <w:rsid w:val="00A05665"/>
    <w:rsid w:val="00A1034E"/>
    <w:rsid w:val="00A1138E"/>
    <w:rsid w:val="00A12154"/>
    <w:rsid w:val="00A159BA"/>
    <w:rsid w:val="00A56307"/>
    <w:rsid w:val="00A62FD9"/>
    <w:rsid w:val="00A6601A"/>
    <w:rsid w:val="00A733D3"/>
    <w:rsid w:val="00A73ECA"/>
    <w:rsid w:val="00A83C20"/>
    <w:rsid w:val="00AD66BB"/>
    <w:rsid w:val="00B0398A"/>
    <w:rsid w:val="00B423E0"/>
    <w:rsid w:val="00B45A22"/>
    <w:rsid w:val="00B80563"/>
    <w:rsid w:val="00B91D97"/>
    <w:rsid w:val="00BF7908"/>
    <w:rsid w:val="00C05417"/>
    <w:rsid w:val="00C25D79"/>
    <w:rsid w:val="00C2763F"/>
    <w:rsid w:val="00C66846"/>
    <w:rsid w:val="00C70C39"/>
    <w:rsid w:val="00C9035D"/>
    <w:rsid w:val="00CB555D"/>
    <w:rsid w:val="00CB5CBD"/>
    <w:rsid w:val="00D366B7"/>
    <w:rsid w:val="00DA249B"/>
    <w:rsid w:val="00DD383B"/>
    <w:rsid w:val="00E15013"/>
    <w:rsid w:val="00E23ED9"/>
    <w:rsid w:val="00E32B0E"/>
    <w:rsid w:val="00E37516"/>
    <w:rsid w:val="00E439F7"/>
    <w:rsid w:val="00E460D0"/>
    <w:rsid w:val="00E52E2A"/>
    <w:rsid w:val="00E84BDC"/>
    <w:rsid w:val="00EB5EFE"/>
    <w:rsid w:val="00EC159D"/>
    <w:rsid w:val="00ED2992"/>
    <w:rsid w:val="00F04E84"/>
    <w:rsid w:val="00F30563"/>
    <w:rsid w:val="00F62EF7"/>
    <w:rsid w:val="00F86A2A"/>
    <w:rsid w:val="00FC0E1E"/>
    <w:rsid w:val="00FE3A09"/>
    <w:rsid w:val="00FE7DA5"/>
    <w:rsid w:val="00FF0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6BB"/>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5853313">
      <w:bodyDiv w:val="1"/>
      <w:marLeft w:val="0"/>
      <w:marRight w:val="0"/>
      <w:marTop w:val="0"/>
      <w:marBottom w:val="0"/>
      <w:divBdr>
        <w:top w:val="none" w:sz="0" w:space="0" w:color="auto"/>
        <w:left w:val="none" w:sz="0" w:space="0" w:color="auto"/>
        <w:bottom w:val="none" w:sz="0" w:space="0" w:color="auto"/>
        <w:right w:val="none" w:sz="0" w:space="0" w:color="auto"/>
      </w:divBdr>
    </w:div>
    <w:div w:id="180436838">
      <w:bodyDiv w:val="1"/>
      <w:marLeft w:val="0"/>
      <w:marRight w:val="0"/>
      <w:marTop w:val="0"/>
      <w:marBottom w:val="0"/>
      <w:divBdr>
        <w:top w:val="none" w:sz="0" w:space="0" w:color="auto"/>
        <w:left w:val="none" w:sz="0" w:space="0" w:color="auto"/>
        <w:bottom w:val="none" w:sz="0" w:space="0" w:color="auto"/>
        <w:right w:val="none" w:sz="0" w:space="0" w:color="auto"/>
      </w:divBdr>
    </w:div>
    <w:div w:id="238487261">
      <w:bodyDiv w:val="1"/>
      <w:marLeft w:val="0"/>
      <w:marRight w:val="0"/>
      <w:marTop w:val="0"/>
      <w:marBottom w:val="0"/>
      <w:divBdr>
        <w:top w:val="none" w:sz="0" w:space="0" w:color="auto"/>
        <w:left w:val="none" w:sz="0" w:space="0" w:color="auto"/>
        <w:bottom w:val="none" w:sz="0" w:space="0" w:color="auto"/>
        <w:right w:val="none" w:sz="0" w:space="0" w:color="auto"/>
      </w:divBdr>
    </w:div>
    <w:div w:id="263608608">
      <w:bodyDiv w:val="1"/>
      <w:marLeft w:val="0"/>
      <w:marRight w:val="0"/>
      <w:marTop w:val="0"/>
      <w:marBottom w:val="0"/>
      <w:divBdr>
        <w:top w:val="none" w:sz="0" w:space="0" w:color="auto"/>
        <w:left w:val="none" w:sz="0" w:space="0" w:color="auto"/>
        <w:bottom w:val="none" w:sz="0" w:space="0" w:color="auto"/>
        <w:right w:val="none" w:sz="0" w:space="0" w:color="auto"/>
      </w:divBdr>
    </w:div>
    <w:div w:id="317617085">
      <w:bodyDiv w:val="1"/>
      <w:marLeft w:val="0"/>
      <w:marRight w:val="0"/>
      <w:marTop w:val="0"/>
      <w:marBottom w:val="0"/>
      <w:divBdr>
        <w:top w:val="none" w:sz="0" w:space="0" w:color="auto"/>
        <w:left w:val="none" w:sz="0" w:space="0" w:color="auto"/>
        <w:bottom w:val="none" w:sz="0" w:space="0" w:color="auto"/>
        <w:right w:val="none" w:sz="0" w:space="0" w:color="auto"/>
      </w:divBdr>
    </w:div>
    <w:div w:id="323121735">
      <w:bodyDiv w:val="1"/>
      <w:marLeft w:val="0"/>
      <w:marRight w:val="0"/>
      <w:marTop w:val="0"/>
      <w:marBottom w:val="0"/>
      <w:divBdr>
        <w:top w:val="none" w:sz="0" w:space="0" w:color="auto"/>
        <w:left w:val="none" w:sz="0" w:space="0" w:color="auto"/>
        <w:bottom w:val="none" w:sz="0" w:space="0" w:color="auto"/>
        <w:right w:val="none" w:sz="0" w:space="0" w:color="auto"/>
      </w:divBdr>
    </w:div>
    <w:div w:id="533150203">
      <w:bodyDiv w:val="1"/>
      <w:marLeft w:val="0"/>
      <w:marRight w:val="0"/>
      <w:marTop w:val="0"/>
      <w:marBottom w:val="0"/>
      <w:divBdr>
        <w:top w:val="none" w:sz="0" w:space="0" w:color="auto"/>
        <w:left w:val="none" w:sz="0" w:space="0" w:color="auto"/>
        <w:bottom w:val="none" w:sz="0" w:space="0" w:color="auto"/>
        <w:right w:val="none" w:sz="0" w:space="0" w:color="auto"/>
      </w:divBdr>
    </w:div>
    <w:div w:id="785849861">
      <w:bodyDiv w:val="1"/>
      <w:marLeft w:val="0"/>
      <w:marRight w:val="0"/>
      <w:marTop w:val="0"/>
      <w:marBottom w:val="0"/>
      <w:divBdr>
        <w:top w:val="none" w:sz="0" w:space="0" w:color="auto"/>
        <w:left w:val="none" w:sz="0" w:space="0" w:color="auto"/>
        <w:bottom w:val="none" w:sz="0" w:space="0" w:color="auto"/>
        <w:right w:val="none" w:sz="0" w:space="0" w:color="auto"/>
      </w:divBdr>
    </w:div>
    <w:div w:id="841318229">
      <w:bodyDiv w:val="1"/>
      <w:marLeft w:val="0"/>
      <w:marRight w:val="0"/>
      <w:marTop w:val="0"/>
      <w:marBottom w:val="0"/>
      <w:divBdr>
        <w:top w:val="none" w:sz="0" w:space="0" w:color="auto"/>
        <w:left w:val="none" w:sz="0" w:space="0" w:color="auto"/>
        <w:bottom w:val="none" w:sz="0" w:space="0" w:color="auto"/>
        <w:right w:val="none" w:sz="0" w:space="0" w:color="auto"/>
      </w:divBdr>
    </w:div>
    <w:div w:id="873464140">
      <w:bodyDiv w:val="1"/>
      <w:marLeft w:val="0"/>
      <w:marRight w:val="0"/>
      <w:marTop w:val="0"/>
      <w:marBottom w:val="0"/>
      <w:divBdr>
        <w:top w:val="none" w:sz="0" w:space="0" w:color="auto"/>
        <w:left w:val="none" w:sz="0" w:space="0" w:color="auto"/>
        <w:bottom w:val="none" w:sz="0" w:space="0" w:color="auto"/>
        <w:right w:val="none" w:sz="0" w:space="0" w:color="auto"/>
      </w:divBdr>
    </w:div>
    <w:div w:id="1011224723">
      <w:bodyDiv w:val="1"/>
      <w:marLeft w:val="0"/>
      <w:marRight w:val="0"/>
      <w:marTop w:val="0"/>
      <w:marBottom w:val="0"/>
      <w:divBdr>
        <w:top w:val="none" w:sz="0" w:space="0" w:color="auto"/>
        <w:left w:val="none" w:sz="0" w:space="0" w:color="auto"/>
        <w:bottom w:val="none" w:sz="0" w:space="0" w:color="auto"/>
        <w:right w:val="none" w:sz="0" w:space="0" w:color="auto"/>
      </w:divBdr>
    </w:div>
    <w:div w:id="1032612138">
      <w:bodyDiv w:val="1"/>
      <w:marLeft w:val="0"/>
      <w:marRight w:val="0"/>
      <w:marTop w:val="0"/>
      <w:marBottom w:val="0"/>
      <w:divBdr>
        <w:top w:val="none" w:sz="0" w:space="0" w:color="auto"/>
        <w:left w:val="none" w:sz="0" w:space="0" w:color="auto"/>
        <w:bottom w:val="none" w:sz="0" w:space="0" w:color="auto"/>
        <w:right w:val="none" w:sz="0" w:space="0" w:color="auto"/>
      </w:divBdr>
    </w:div>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050687265">
      <w:bodyDiv w:val="1"/>
      <w:marLeft w:val="0"/>
      <w:marRight w:val="0"/>
      <w:marTop w:val="0"/>
      <w:marBottom w:val="0"/>
      <w:divBdr>
        <w:top w:val="none" w:sz="0" w:space="0" w:color="auto"/>
        <w:left w:val="none" w:sz="0" w:space="0" w:color="auto"/>
        <w:bottom w:val="none" w:sz="0" w:space="0" w:color="auto"/>
        <w:right w:val="none" w:sz="0" w:space="0" w:color="auto"/>
      </w:divBdr>
    </w:div>
    <w:div w:id="1093747707">
      <w:bodyDiv w:val="1"/>
      <w:marLeft w:val="0"/>
      <w:marRight w:val="0"/>
      <w:marTop w:val="0"/>
      <w:marBottom w:val="0"/>
      <w:divBdr>
        <w:top w:val="none" w:sz="0" w:space="0" w:color="auto"/>
        <w:left w:val="none" w:sz="0" w:space="0" w:color="auto"/>
        <w:bottom w:val="none" w:sz="0" w:space="0" w:color="auto"/>
        <w:right w:val="none" w:sz="0" w:space="0" w:color="auto"/>
      </w:divBdr>
    </w:div>
    <w:div w:id="1127967417">
      <w:bodyDiv w:val="1"/>
      <w:marLeft w:val="0"/>
      <w:marRight w:val="0"/>
      <w:marTop w:val="0"/>
      <w:marBottom w:val="0"/>
      <w:divBdr>
        <w:top w:val="none" w:sz="0" w:space="0" w:color="auto"/>
        <w:left w:val="none" w:sz="0" w:space="0" w:color="auto"/>
        <w:bottom w:val="none" w:sz="0" w:space="0" w:color="auto"/>
        <w:right w:val="none" w:sz="0" w:space="0" w:color="auto"/>
      </w:divBdr>
    </w:div>
    <w:div w:id="1381713350">
      <w:bodyDiv w:val="1"/>
      <w:marLeft w:val="0"/>
      <w:marRight w:val="0"/>
      <w:marTop w:val="0"/>
      <w:marBottom w:val="0"/>
      <w:divBdr>
        <w:top w:val="none" w:sz="0" w:space="0" w:color="auto"/>
        <w:left w:val="none" w:sz="0" w:space="0" w:color="auto"/>
        <w:bottom w:val="none" w:sz="0" w:space="0" w:color="auto"/>
        <w:right w:val="none" w:sz="0" w:space="0" w:color="auto"/>
      </w:divBdr>
    </w:div>
    <w:div w:id="1424718164">
      <w:bodyDiv w:val="1"/>
      <w:marLeft w:val="0"/>
      <w:marRight w:val="0"/>
      <w:marTop w:val="0"/>
      <w:marBottom w:val="0"/>
      <w:divBdr>
        <w:top w:val="none" w:sz="0" w:space="0" w:color="auto"/>
        <w:left w:val="none" w:sz="0" w:space="0" w:color="auto"/>
        <w:bottom w:val="none" w:sz="0" w:space="0" w:color="auto"/>
        <w:right w:val="none" w:sz="0" w:space="0" w:color="auto"/>
      </w:divBdr>
    </w:div>
    <w:div w:id="1436632635">
      <w:bodyDiv w:val="1"/>
      <w:marLeft w:val="0"/>
      <w:marRight w:val="0"/>
      <w:marTop w:val="0"/>
      <w:marBottom w:val="0"/>
      <w:divBdr>
        <w:top w:val="none" w:sz="0" w:space="0" w:color="auto"/>
        <w:left w:val="none" w:sz="0" w:space="0" w:color="auto"/>
        <w:bottom w:val="none" w:sz="0" w:space="0" w:color="auto"/>
        <w:right w:val="none" w:sz="0" w:space="0" w:color="auto"/>
      </w:divBdr>
    </w:div>
    <w:div w:id="1694067337">
      <w:bodyDiv w:val="1"/>
      <w:marLeft w:val="0"/>
      <w:marRight w:val="0"/>
      <w:marTop w:val="0"/>
      <w:marBottom w:val="0"/>
      <w:divBdr>
        <w:top w:val="none" w:sz="0" w:space="0" w:color="auto"/>
        <w:left w:val="none" w:sz="0" w:space="0" w:color="auto"/>
        <w:bottom w:val="none" w:sz="0" w:space="0" w:color="auto"/>
        <w:right w:val="none" w:sz="0" w:space="0" w:color="auto"/>
      </w:divBdr>
    </w:div>
    <w:div w:id="1827547011">
      <w:bodyDiv w:val="1"/>
      <w:marLeft w:val="0"/>
      <w:marRight w:val="0"/>
      <w:marTop w:val="0"/>
      <w:marBottom w:val="0"/>
      <w:divBdr>
        <w:top w:val="none" w:sz="0" w:space="0" w:color="auto"/>
        <w:left w:val="none" w:sz="0" w:space="0" w:color="auto"/>
        <w:bottom w:val="none" w:sz="0" w:space="0" w:color="auto"/>
        <w:right w:val="none" w:sz="0" w:space="0" w:color="auto"/>
      </w:divBdr>
    </w:div>
    <w:div w:id="1859343014">
      <w:bodyDiv w:val="1"/>
      <w:marLeft w:val="0"/>
      <w:marRight w:val="0"/>
      <w:marTop w:val="0"/>
      <w:marBottom w:val="0"/>
      <w:divBdr>
        <w:top w:val="none" w:sz="0" w:space="0" w:color="auto"/>
        <w:left w:val="none" w:sz="0" w:space="0" w:color="auto"/>
        <w:bottom w:val="none" w:sz="0" w:space="0" w:color="auto"/>
        <w:right w:val="none" w:sz="0" w:space="0" w:color="auto"/>
      </w:divBdr>
    </w:div>
    <w:div w:id="1997879485">
      <w:bodyDiv w:val="1"/>
      <w:marLeft w:val="0"/>
      <w:marRight w:val="0"/>
      <w:marTop w:val="0"/>
      <w:marBottom w:val="0"/>
      <w:divBdr>
        <w:top w:val="none" w:sz="0" w:space="0" w:color="auto"/>
        <w:left w:val="none" w:sz="0" w:space="0" w:color="auto"/>
        <w:bottom w:val="none" w:sz="0" w:space="0" w:color="auto"/>
        <w:right w:val="none" w:sz="0" w:space="0" w:color="auto"/>
      </w:divBdr>
    </w:div>
    <w:div w:id="2121678350">
      <w:bodyDiv w:val="1"/>
      <w:marLeft w:val="0"/>
      <w:marRight w:val="0"/>
      <w:marTop w:val="0"/>
      <w:marBottom w:val="0"/>
      <w:divBdr>
        <w:top w:val="none" w:sz="0" w:space="0" w:color="auto"/>
        <w:left w:val="none" w:sz="0" w:space="0" w:color="auto"/>
        <w:bottom w:val="none" w:sz="0" w:space="0" w:color="auto"/>
        <w:right w:val="none" w:sz="0" w:space="0" w:color="auto"/>
      </w:divBdr>
    </w:div>
    <w:div w:id="21315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www.sci/aha/ru/ATL/ra22%20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neotlozhnaya-pomosch.info/defibrillyaciya.php"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229983-2B41-4E6D-A2C2-B270FB96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18179</Words>
  <Characters>103626</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ПК-1</cp:lastModifiedBy>
  <cp:revision>4</cp:revision>
  <cp:lastPrinted>2018-03-13T07:16:00Z</cp:lastPrinted>
  <dcterms:created xsi:type="dcterms:W3CDTF">2019-10-28T08:31:00Z</dcterms:created>
  <dcterms:modified xsi:type="dcterms:W3CDTF">2021-01-14T21:57:00Z</dcterms:modified>
</cp:coreProperties>
</file>