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8" w:rsidRPr="006A13BF" w:rsidRDefault="00904F38" w:rsidP="00904F38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04F38" w:rsidRPr="006A13BF" w:rsidRDefault="00904F38" w:rsidP="00904F38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AC31D9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4F38" w:rsidRPr="0010726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904F38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«Основы теории информации»</w:t>
      </w:r>
    </w:p>
    <w:p w:rsidR="00904F38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175170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04F38" w:rsidRPr="006A13BF" w:rsidRDefault="00904F38" w:rsidP="009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Pr="00BE5BE5" w:rsidRDefault="00BF108E" w:rsidP="00AC31D9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AC31D9" w:rsidRPr="00BE5B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C31D9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AC31D9">
        <w:rPr>
          <w:rFonts w:ascii="Times New Roman" w:hAnsi="Times New Roman"/>
          <w:sz w:val="28"/>
          <w:szCs w:val="28"/>
        </w:rPr>
        <w:t xml:space="preserve"> В.В.,</w:t>
      </w:r>
    </w:p>
    <w:p w:rsidR="00AC31D9" w:rsidRPr="00BE5BE5" w:rsidRDefault="00AC31D9" w:rsidP="00AC3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AC31D9" w:rsidRPr="00BE5BE5" w:rsidRDefault="00AC31D9" w:rsidP="00AC3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AC31D9" w:rsidRPr="00BE5BE5" w:rsidRDefault="00AC31D9" w:rsidP="00AC3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AC31D9" w:rsidRPr="006A13BF" w:rsidRDefault="00AC31D9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Pr="006A13BF" w:rsidRDefault="00AC31D9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Pr="006A13BF" w:rsidRDefault="00AC31D9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AC31D9" w:rsidRDefault="00AC31D9" w:rsidP="00AC31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4F38" w:rsidRPr="006A13BF" w:rsidRDefault="00AC31D9" w:rsidP="00AC3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04F38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BF108E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BF108E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AC31D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AC31D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965E4F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9320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42D1A" w:rsidRPr="00013B88">
          <w:rPr>
            <w:rFonts w:ascii="Times New Roman" w:hAnsi="Times New Roman"/>
            <w:sz w:val="28"/>
            <w:szCs w:val="28"/>
          </w:rPr>
          <w:t>Математическая теория информации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42D1A" w:rsidRPr="00013B88">
          <w:rPr>
            <w:rFonts w:ascii="Times New Roman" w:hAnsi="Times New Roman"/>
            <w:sz w:val="28"/>
            <w:szCs w:val="28"/>
          </w:rPr>
          <w:t>Энтропия сигналов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42D1A" w:rsidRPr="00013B88">
          <w:rPr>
            <w:rFonts w:ascii="Times New Roman" w:hAnsi="Times New Roman"/>
            <w:sz w:val="28"/>
            <w:szCs w:val="28"/>
          </w:rPr>
          <w:t>Количество информации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42D1A" w:rsidRPr="00013B88">
          <w:rPr>
            <w:rFonts w:ascii="Times New Roman" w:hAnsi="Times New Roman"/>
            <w:sz w:val="28"/>
            <w:szCs w:val="28"/>
          </w:rPr>
          <w:t>Информация. Свойства и единицы измерения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42D1A" w:rsidRPr="00013B88">
          <w:rPr>
            <w:rFonts w:ascii="Times New Roman" w:hAnsi="Times New Roman"/>
            <w:sz w:val="28"/>
            <w:szCs w:val="28"/>
          </w:rPr>
          <w:t>Теория экономических систем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42D1A" w:rsidRPr="00013B88">
          <w:rPr>
            <w:rFonts w:ascii="Times New Roman" w:hAnsi="Times New Roman"/>
            <w:sz w:val="28"/>
            <w:szCs w:val="28"/>
          </w:rPr>
          <w:t>Изменение информации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42D1A" w:rsidRPr="00013B88">
          <w:rPr>
            <w:rFonts w:ascii="Times New Roman" w:hAnsi="Times New Roman"/>
            <w:sz w:val="28"/>
            <w:szCs w:val="28"/>
          </w:rPr>
          <w:t>Модем. Алгоритмы передачи данных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42D1A" w:rsidRPr="00013B88">
          <w:rPr>
            <w:rFonts w:ascii="Times New Roman" w:hAnsi="Times New Roman"/>
            <w:sz w:val="28"/>
            <w:szCs w:val="28"/>
          </w:rPr>
          <w:t>Количественная мера информации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42D1A" w:rsidRPr="00013B88">
          <w:rPr>
            <w:rFonts w:ascii="Times New Roman" w:hAnsi="Times New Roman"/>
            <w:sz w:val="28"/>
            <w:szCs w:val="28"/>
          </w:rPr>
          <w:t>Основы информации и передачи сигналов. Базовые логические эл</w:t>
        </w:r>
        <w:r w:rsidR="00542D1A" w:rsidRPr="00013B88">
          <w:rPr>
            <w:rFonts w:ascii="Times New Roman" w:hAnsi="Times New Roman"/>
            <w:sz w:val="28"/>
            <w:szCs w:val="28"/>
          </w:rPr>
          <w:t>е</w:t>
        </w:r>
        <w:r w:rsidR="00542D1A" w:rsidRPr="00013B88">
          <w:rPr>
            <w:rFonts w:ascii="Times New Roman" w:hAnsi="Times New Roman"/>
            <w:sz w:val="28"/>
            <w:szCs w:val="28"/>
          </w:rPr>
          <w:t>менты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42D1A" w:rsidRPr="00013B88">
          <w:rPr>
            <w:rFonts w:ascii="Times New Roman" w:hAnsi="Times New Roman"/>
            <w:sz w:val="28"/>
            <w:szCs w:val="28"/>
          </w:rPr>
          <w:t>Кодирование: оптимальный код Хаффмана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42D1A" w:rsidRPr="00013B88">
          <w:rPr>
            <w:rFonts w:ascii="Times New Roman" w:hAnsi="Times New Roman"/>
            <w:sz w:val="28"/>
            <w:szCs w:val="28"/>
          </w:rPr>
          <w:t>Измерение объема информации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42D1A" w:rsidRPr="00013B88">
          <w:rPr>
            <w:rFonts w:ascii="Times New Roman" w:hAnsi="Times New Roman"/>
            <w:sz w:val="28"/>
            <w:szCs w:val="28"/>
          </w:rPr>
          <w:t>История развития информатики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42D1A" w:rsidRPr="00013B88">
          <w:rPr>
            <w:rFonts w:ascii="Times New Roman" w:hAnsi="Times New Roman"/>
            <w:sz w:val="28"/>
            <w:szCs w:val="28"/>
          </w:rPr>
          <w:t>Информация: определение, классификация, измерение</w:t>
        </w:r>
      </w:hyperlink>
    </w:p>
    <w:p w:rsidR="00542D1A" w:rsidRPr="00013B88" w:rsidRDefault="00175170" w:rsidP="00F327DC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42D1A" w:rsidRPr="00013B88">
          <w:rPr>
            <w:rFonts w:ascii="Times New Roman" w:hAnsi="Times New Roman"/>
            <w:sz w:val="28"/>
            <w:szCs w:val="28"/>
          </w:rPr>
          <w:t>Принципы оценки информации</w:t>
        </w:r>
      </w:hyperlink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Количество информации как мера уменьшения неопределенности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Передача и хранение информации. Пропускная способность.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Схема передачи данных.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Кодирование и декодирование 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Помехозащищенность. Методы ее повышения.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lastRenderedPageBreak/>
        <w:t>Помехоустойчивость. Методы ее повышения.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Числовой способ кодирования информации. Прямой код.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Кодирование графической информации. Форматы графических файлов.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звуковой 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Цифровое представление звука.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Устройства речевого ввода и вывода.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видеоинформации.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Представление динамических изображений.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Устройства приема и передачи сигналов.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Усилитель сигналов.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Уровни проблем передачи информации.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Единицы измерения количества информации.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Энтропия как мера неопределенности выбора.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Свойства энтропии.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Условная энтропия и ее свойства.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Количество информации как меры снятия неопределенности.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Понятие сигнала и его модели.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 xml:space="preserve">Формы представления детерминированных сигналов. 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Кодирование графической информации. Форматы графических файлов.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звуковой информации.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Цифровое представление звука.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Устройства речевого ввода и вывода.</w:t>
      </w:r>
    </w:p>
    <w:p w:rsidR="00D82C7D" w:rsidRPr="00D82C7D" w:rsidRDefault="00D82C7D" w:rsidP="00D82C7D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C7D">
        <w:rPr>
          <w:rFonts w:ascii="Times New Roman" w:hAnsi="Times New Roman"/>
          <w:sz w:val="28"/>
          <w:szCs w:val="28"/>
        </w:rPr>
        <w:t>Способы кодирования видеоинформации.</w:t>
      </w:r>
    </w:p>
    <w:p w:rsidR="00D82C7D" w:rsidRPr="00542D1A" w:rsidRDefault="00D82C7D" w:rsidP="00F327DC">
      <w:pPr>
        <w:spacing w:after="0" w:line="36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B14A62" w:rsidRPr="005934AC" w:rsidRDefault="00B14A62" w:rsidP="00B14A62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B14A62" w:rsidRPr="005934AC" w:rsidRDefault="00B14A62" w:rsidP="00B14A6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Pr="005934AC" w:rsidRDefault="00B14A62" w:rsidP="00B14A6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«Основы теории информации»</w:t>
            </w:r>
          </w:p>
          <w:p w:rsidR="00B14A62" w:rsidRPr="005934AC" w:rsidRDefault="00B14A62" w:rsidP="00B14A6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14A62" w:rsidRPr="005934AC" w:rsidRDefault="00B14A62" w:rsidP="00B14A6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B14A62" w:rsidRPr="005934AC" w:rsidRDefault="00B14A62" w:rsidP="00B14A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B14A62" w:rsidRPr="005934AC" w:rsidRDefault="00B14A62" w:rsidP="00B14A62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B14A62" w:rsidRPr="005934AC" w:rsidRDefault="00B14A62" w:rsidP="00B14A62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14A62" w:rsidRPr="005934AC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B14A62" w:rsidRPr="005934AC" w:rsidRDefault="00B14A62" w:rsidP="00B14A62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B14A62" w:rsidRPr="005934AC" w:rsidRDefault="00B14A62" w:rsidP="00B14A6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Pr="005934AC" w:rsidRDefault="00B14A62" w:rsidP="00B14A6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14A62" w:rsidRDefault="00B14A62" w:rsidP="00B14A6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 w:rsidR="00BF108E">
              <w:rPr>
                <w:rFonts w:ascii="Times New Roman" w:hAnsi="Times New Roman"/>
                <w:szCs w:val="28"/>
              </w:rPr>
              <w:t>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Cs/>
          <w:sz w:val="28"/>
          <w:szCs w:val="28"/>
          <w:lang w:val="en-US"/>
        </w:rPr>
      </w:pPr>
      <w:r w:rsidRPr="00175170">
        <w:rPr>
          <w:rFonts w:ascii="Times New Roman" w:hAnsi="Times New Roman"/>
          <w:bCs/>
          <w:sz w:val="28"/>
          <w:szCs w:val="28"/>
        </w:rPr>
        <w:t xml:space="preserve">1.Бобрышева, В. В. Основы теории информации [Электронный ресурс] : курс лекций / В. В. </w:t>
      </w:r>
      <w:proofErr w:type="spellStart"/>
      <w:r w:rsidRPr="00175170">
        <w:rPr>
          <w:rFonts w:ascii="Times New Roman" w:hAnsi="Times New Roman"/>
          <w:bCs/>
          <w:sz w:val="28"/>
          <w:szCs w:val="28"/>
        </w:rPr>
        <w:t>Бобрышева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 xml:space="preserve"> ; Курский гос. ун-т, Колледж коммерции, техн</w:t>
      </w:r>
      <w:r w:rsidRPr="00175170">
        <w:rPr>
          <w:rFonts w:ascii="Times New Roman" w:hAnsi="Times New Roman"/>
          <w:bCs/>
          <w:sz w:val="28"/>
          <w:szCs w:val="28"/>
        </w:rPr>
        <w:t>о</w:t>
      </w:r>
      <w:r w:rsidRPr="00175170">
        <w:rPr>
          <w:rFonts w:ascii="Times New Roman" w:hAnsi="Times New Roman"/>
          <w:bCs/>
          <w:sz w:val="28"/>
          <w:szCs w:val="28"/>
        </w:rPr>
        <w:t>логии и сервиса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— Электрон. текстовые дан. (1 файл : 1566 КВ) .— Курск : Изд-во Курск. гос. ун-та, 2015 .— </w:t>
      </w:r>
      <w:proofErr w:type="spellStart"/>
      <w:r w:rsidRPr="00175170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. с титул. экрана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— Электрон. версия </w:t>
      </w:r>
      <w:proofErr w:type="spellStart"/>
      <w:r w:rsidRPr="00175170">
        <w:rPr>
          <w:rFonts w:ascii="Times New Roman" w:hAnsi="Times New Roman"/>
          <w:bCs/>
          <w:sz w:val="28"/>
          <w:szCs w:val="28"/>
        </w:rPr>
        <w:t>печ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. публикации .— &lt;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175170">
        <w:rPr>
          <w:rFonts w:ascii="Times New Roman" w:hAnsi="Times New Roman"/>
          <w:bCs/>
          <w:sz w:val="28"/>
          <w:szCs w:val="28"/>
        </w:rPr>
        <w:t>: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ftp</w:t>
      </w:r>
      <w:r w:rsidRPr="00175170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175170">
        <w:rPr>
          <w:rFonts w:ascii="Times New Roman" w:hAnsi="Times New Roman"/>
          <w:bCs/>
          <w:sz w:val="28"/>
          <w:szCs w:val="28"/>
          <w:lang w:val="en-US"/>
        </w:rPr>
        <w:t>elibrary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75170">
        <w:rPr>
          <w:rFonts w:ascii="Times New Roman" w:hAnsi="Times New Roman"/>
          <w:bCs/>
          <w:sz w:val="28"/>
          <w:szCs w:val="28"/>
          <w:lang w:val="en-US"/>
        </w:rPr>
        <w:t>kursksu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7517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175170">
        <w:rPr>
          <w:rFonts w:ascii="Times New Roman" w:hAnsi="Times New Roman"/>
          <w:bCs/>
          <w:sz w:val="28"/>
          <w:szCs w:val="28"/>
          <w:lang w:val="en-US"/>
        </w:rPr>
        <w:t>etrud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 xml:space="preserve">/000789. </w:t>
      </w:r>
      <w:proofErr w:type="spellStart"/>
      <w:r w:rsidRPr="00175170">
        <w:rPr>
          <w:rFonts w:ascii="Times New Roman" w:hAnsi="Times New Roman"/>
          <w:bCs/>
          <w:sz w:val="28"/>
          <w:szCs w:val="28"/>
          <w:lang w:val="en-US"/>
        </w:rPr>
        <w:t>pdf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 xml:space="preserve">&gt; .— </w:t>
      </w:r>
      <w:r w:rsidRPr="00175170">
        <w:rPr>
          <w:rFonts w:ascii="Times New Roman" w:hAnsi="Times New Roman"/>
          <w:bCs/>
          <w:sz w:val="28"/>
          <w:szCs w:val="28"/>
          <w:lang w:val="en-US"/>
        </w:rPr>
        <w:t>&lt;URL:ftp://10.13.7.2/etrud/000789.pdf&gt;.</w:t>
      </w: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175170" w:rsidRPr="00175170" w:rsidRDefault="00175170" w:rsidP="0017517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5170">
        <w:rPr>
          <w:rFonts w:ascii="Times New Roman" w:hAnsi="Times New Roman"/>
          <w:bCs/>
          <w:sz w:val="28"/>
          <w:szCs w:val="28"/>
        </w:rPr>
        <w:t>Горячкин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 xml:space="preserve"> О.В. Теория информации и кодирования. Часть 2 [Электронный ресурс]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 учебное пособие / О.В. </w:t>
      </w:r>
      <w:proofErr w:type="spellStart"/>
      <w:r w:rsidRPr="00175170">
        <w:rPr>
          <w:rFonts w:ascii="Times New Roman" w:hAnsi="Times New Roman"/>
          <w:bCs/>
          <w:sz w:val="28"/>
          <w:szCs w:val="28"/>
        </w:rPr>
        <w:t>Горячкин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>екст</w:t>
      </w:r>
      <w:r w:rsidRPr="00175170">
        <w:rPr>
          <w:rFonts w:ascii="Times New Roman" w:hAnsi="Times New Roman"/>
          <w:bCs/>
          <w:sz w:val="28"/>
          <w:szCs w:val="28"/>
        </w:rPr>
        <w:t>о</w:t>
      </w:r>
      <w:r w:rsidRPr="00175170">
        <w:rPr>
          <w:rFonts w:ascii="Times New Roman" w:hAnsi="Times New Roman"/>
          <w:bCs/>
          <w:sz w:val="28"/>
          <w:szCs w:val="28"/>
        </w:rPr>
        <w:t>вые данные. — Самара: Поволжский государственный университет телекомм</w:t>
      </w:r>
      <w:r w:rsidRPr="00175170">
        <w:rPr>
          <w:rFonts w:ascii="Times New Roman" w:hAnsi="Times New Roman"/>
          <w:bCs/>
          <w:sz w:val="28"/>
          <w:szCs w:val="28"/>
        </w:rPr>
        <w:t>у</w:t>
      </w:r>
      <w:r w:rsidRPr="00175170">
        <w:rPr>
          <w:rFonts w:ascii="Times New Roman" w:hAnsi="Times New Roman"/>
          <w:bCs/>
          <w:sz w:val="28"/>
          <w:szCs w:val="28"/>
        </w:rPr>
        <w:t>никаций и информатики, 2017. — 138 c. — 2227-8397. — Режим доступа: http://www.iprbookshop.ru/75413.html</w:t>
      </w:r>
    </w:p>
    <w:p w:rsidR="00175170" w:rsidRPr="00175170" w:rsidRDefault="00175170" w:rsidP="0017517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5170">
        <w:rPr>
          <w:rFonts w:ascii="Times New Roman" w:hAnsi="Times New Roman"/>
          <w:bCs/>
          <w:sz w:val="28"/>
          <w:szCs w:val="28"/>
        </w:rPr>
        <w:t>Гуменюк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 xml:space="preserve"> А.С. Прикладная теория информации [Электронный ресурс]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 учебное пособие / А.С. </w:t>
      </w:r>
      <w:proofErr w:type="spellStart"/>
      <w:r w:rsidRPr="00175170">
        <w:rPr>
          <w:rFonts w:ascii="Times New Roman" w:hAnsi="Times New Roman"/>
          <w:bCs/>
          <w:sz w:val="28"/>
          <w:szCs w:val="28"/>
        </w:rPr>
        <w:t>Гуменюк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 xml:space="preserve">, Н.Н. </w:t>
      </w:r>
      <w:proofErr w:type="spellStart"/>
      <w:r w:rsidRPr="00175170">
        <w:rPr>
          <w:rFonts w:ascii="Times New Roman" w:hAnsi="Times New Roman"/>
          <w:bCs/>
          <w:sz w:val="28"/>
          <w:szCs w:val="28"/>
        </w:rPr>
        <w:t>Поздниченко</w:t>
      </w:r>
      <w:proofErr w:type="spellEnd"/>
      <w:r w:rsidRPr="00175170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>е</w:t>
      </w:r>
      <w:r w:rsidRPr="00175170">
        <w:rPr>
          <w:rFonts w:ascii="Times New Roman" w:hAnsi="Times New Roman"/>
          <w:bCs/>
          <w:sz w:val="28"/>
          <w:szCs w:val="28"/>
        </w:rPr>
        <w:t>к</w:t>
      </w:r>
      <w:r w:rsidRPr="00175170">
        <w:rPr>
          <w:rFonts w:ascii="Times New Roman" w:hAnsi="Times New Roman"/>
          <w:bCs/>
          <w:sz w:val="28"/>
          <w:szCs w:val="28"/>
        </w:rPr>
        <w:t>стовые данные. — Омск: Омский государственный технический униве</w:t>
      </w:r>
      <w:r w:rsidRPr="00175170">
        <w:rPr>
          <w:rFonts w:ascii="Times New Roman" w:hAnsi="Times New Roman"/>
          <w:bCs/>
          <w:sz w:val="28"/>
          <w:szCs w:val="28"/>
        </w:rPr>
        <w:t>р</w:t>
      </w:r>
      <w:r w:rsidRPr="00175170">
        <w:rPr>
          <w:rFonts w:ascii="Times New Roman" w:hAnsi="Times New Roman"/>
          <w:bCs/>
          <w:sz w:val="28"/>
          <w:szCs w:val="28"/>
        </w:rPr>
        <w:t>ситет, 2015. — 189 c. — 978-5-8149-2114-7. — Режим доступа: http://www.iprbookshop.ru/58097.html</w:t>
      </w:r>
    </w:p>
    <w:p w:rsidR="00175170" w:rsidRPr="00175170" w:rsidRDefault="00175170" w:rsidP="0017517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75170">
        <w:rPr>
          <w:rFonts w:ascii="Times New Roman" w:hAnsi="Times New Roman"/>
          <w:bCs/>
          <w:sz w:val="28"/>
          <w:szCs w:val="28"/>
        </w:rPr>
        <w:t>Зверева Е.Н. Сборник примеров и задач по основам теории и</w:t>
      </w:r>
      <w:r w:rsidRPr="00175170">
        <w:rPr>
          <w:rFonts w:ascii="Times New Roman" w:hAnsi="Times New Roman"/>
          <w:bCs/>
          <w:sz w:val="28"/>
          <w:szCs w:val="28"/>
        </w:rPr>
        <w:t>н</w:t>
      </w:r>
      <w:r w:rsidRPr="00175170">
        <w:rPr>
          <w:rFonts w:ascii="Times New Roman" w:hAnsi="Times New Roman"/>
          <w:bCs/>
          <w:sz w:val="28"/>
          <w:szCs w:val="28"/>
        </w:rPr>
        <w:t>формации и кодирования сообщений [Электронный ресурс] / Е.Н. Зверева, Е.Г. Лебедько. — Электрон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>екстовые данные. — СПб</w:t>
      </w:r>
      <w:proofErr w:type="gramStart"/>
      <w:r w:rsidRPr="00175170">
        <w:rPr>
          <w:rFonts w:ascii="Times New Roman" w:hAnsi="Times New Roman"/>
          <w:bCs/>
          <w:sz w:val="28"/>
          <w:szCs w:val="28"/>
        </w:rPr>
        <w:t xml:space="preserve">. : </w:t>
      </w:r>
      <w:proofErr w:type="gramEnd"/>
      <w:r w:rsidRPr="00175170">
        <w:rPr>
          <w:rFonts w:ascii="Times New Roman" w:hAnsi="Times New Roman"/>
          <w:bCs/>
          <w:sz w:val="28"/>
          <w:szCs w:val="28"/>
        </w:rPr>
        <w:t>Университет И</w:t>
      </w:r>
      <w:r w:rsidRPr="00175170">
        <w:rPr>
          <w:rFonts w:ascii="Times New Roman" w:hAnsi="Times New Roman"/>
          <w:bCs/>
          <w:sz w:val="28"/>
          <w:szCs w:val="28"/>
        </w:rPr>
        <w:t>Т</w:t>
      </w:r>
      <w:r w:rsidRPr="00175170">
        <w:rPr>
          <w:rFonts w:ascii="Times New Roman" w:hAnsi="Times New Roman"/>
          <w:bCs/>
          <w:sz w:val="28"/>
          <w:szCs w:val="28"/>
        </w:rPr>
        <w:t>МО, 2014. — 76 c. — 2227-8397. — Режим доступа: http://www.iprbookshop.ru/68114.html</w:t>
      </w:r>
    </w:p>
    <w:p w:rsidR="00175170" w:rsidRPr="00175170" w:rsidRDefault="00175170" w:rsidP="0017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75170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175170" w:rsidRPr="00175170" w:rsidRDefault="00175170" w:rsidP="0017517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170">
        <w:rPr>
          <w:rFonts w:ascii="Times New Roman" w:hAnsi="Times New Roman"/>
          <w:sz w:val="28"/>
          <w:szCs w:val="28"/>
        </w:rPr>
        <w:t>Официальный сайт электронного издательства «Интеллект изд</w:t>
      </w:r>
      <w:r w:rsidRPr="00175170">
        <w:rPr>
          <w:rFonts w:ascii="Times New Roman" w:hAnsi="Times New Roman"/>
          <w:sz w:val="28"/>
          <w:szCs w:val="28"/>
        </w:rPr>
        <w:t>а</w:t>
      </w:r>
      <w:r w:rsidRPr="00175170">
        <w:rPr>
          <w:rFonts w:ascii="Times New Roman" w:hAnsi="Times New Roman"/>
          <w:sz w:val="28"/>
          <w:szCs w:val="28"/>
        </w:rPr>
        <w:t xml:space="preserve">тельство»: </w:t>
      </w:r>
      <w:hyperlink r:id="rId21" w:history="1">
        <w:r w:rsidRPr="00175170">
          <w:rPr>
            <w:rFonts w:ascii="Times New Roman" w:hAnsi="Times New Roman"/>
            <w:sz w:val="28"/>
            <w:szCs w:val="28"/>
          </w:rPr>
          <w:t>http://www.inteltec.ru/</w:t>
        </w:r>
      </w:hyperlink>
      <w:r w:rsidRPr="00175170">
        <w:rPr>
          <w:rFonts w:ascii="Times New Roman" w:hAnsi="Times New Roman"/>
          <w:sz w:val="28"/>
          <w:szCs w:val="28"/>
        </w:rPr>
        <w:t xml:space="preserve"> </w:t>
      </w:r>
    </w:p>
    <w:p w:rsidR="00175170" w:rsidRPr="00175170" w:rsidRDefault="00175170" w:rsidP="00175170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5170">
        <w:rPr>
          <w:rFonts w:ascii="Times New Roman" w:hAnsi="Times New Roman"/>
          <w:sz w:val="28"/>
          <w:szCs w:val="28"/>
        </w:rPr>
        <w:t>Электронный учебник «Основы теории информации»: http:/mindspring.narod.ru/</w:t>
      </w:r>
    </w:p>
    <w:p w:rsidR="006124BD" w:rsidRPr="00E810AA" w:rsidRDefault="006124BD" w:rsidP="00AC3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6124BD" w:rsidRPr="00E810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957"/>
    <w:multiLevelType w:val="multilevel"/>
    <w:tmpl w:val="A8A0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B7736"/>
    <w:multiLevelType w:val="hybridMultilevel"/>
    <w:tmpl w:val="01545C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6C3E68"/>
    <w:multiLevelType w:val="hybridMultilevel"/>
    <w:tmpl w:val="B7F4AFA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D53318"/>
    <w:multiLevelType w:val="hybridMultilevel"/>
    <w:tmpl w:val="AB9E41C4"/>
    <w:lvl w:ilvl="0" w:tplc="052E14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DA5"/>
    <w:multiLevelType w:val="hybridMultilevel"/>
    <w:tmpl w:val="38FEC30C"/>
    <w:lvl w:ilvl="0" w:tplc="883E45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863984"/>
    <w:multiLevelType w:val="multilevel"/>
    <w:tmpl w:val="975E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1115B"/>
    <w:multiLevelType w:val="hybridMultilevel"/>
    <w:tmpl w:val="F12EF01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F7430"/>
    <w:multiLevelType w:val="hybridMultilevel"/>
    <w:tmpl w:val="56289E54"/>
    <w:lvl w:ilvl="0" w:tplc="01DCB0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5"/>
  </w:num>
  <w:num w:numId="14">
    <w:abstractNumId w:val="17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13B88"/>
    <w:rsid w:val="000864E9"/>
    <w:rsid w:val="000B3EB1"/>
    <w:rsid w:val="000F0117"/>
    <w:rsid w:val="000F61B2"/>
    <w:rsid w:val="00102CB1"/>
    <w:rsid w:val="00133B46"/>
    <w:rsid w:val="0014101B"/>
    <w:rsid w:val="001571FE"/>
    <w:rsid w:val="00175170"/>
    <w:rsid w:val="00251334"/>
    <w:rsid w:val="00385EE4"/>
    <w:rsid w:val="003F1BF8"/>
    <w:rsid w:val="004532FC"/>
    <w:rsid w:val="004655D6"/>
    <w:rsid w:val="00467EB0"/>
    <w:rsid w:val="00485C21"/>
    <w:rsid w:val="00490558"/>
    <w:rsid w:val="005170B5"/>
    <w:rsid w:val="00542D1A"/>
    <w:rsid w:val="005437FB"/>
    <w:rsid w:val="005744D4"/>
    <w:rsid w:val="006124BD"/>
    <w:rsid w:val="00681036"/>
    <w:rsid w:val="006C35A8"/>
    <w:rsid w:val="006C3DA6"/>
    <w:rsid w:val="006C4B17"/>
    <w:rsid w:val="006E449A"/>
    <w:rsid w:val="0075172A"/>
    <w:rsid w:val="00904F38"/>
    <w:rsid w:val="00916949"/>
    <w:rsid w:val="00934890"/>
    <w:rsid w:val="0093501B"/>
    <w:rsid w:val="00936EB0"/>
    <w:rsid w:val="00965E4F"/>
    <w:rsid w:val="009E19C0"/>
    <w:rsid w:val="009F25DA"/>
    <w:rsid w:val="009F2A8E"/>
    <w:rsid w:val="00A24C19"/>
    <w:rsid w:val="00A9320A"/>
    <w:rsid w:val="00AC31D9"/>
    <w:rsid w:val="00AD236A"/>
    <w:rsid w:val="00B012E9"/>
    <w:rsid w:val="00B05732"/>
    <w:rsid w:val="00B147B3"/>
    <w:rsid w:val="00B14A62"/>
    <w:rsid w:val="00B938AF"/>
    <w:rsid w:val="00BB4BC1"/>
    <w:rsid w:val="00BF108E"/>
    <w:rsid w:val="00C04916"/>
    <w:rsid w:val="00C420DF"/>
    <w:rsid w:val="00D011D3"/>
    <w:rsid w:val="00D82C7D"/>
    <w:rsid w:val="00DA246B"/>
    <w:rsid w:val="00DA5B91"/>
    <w:rsid w:val="00DC5BBC"/>
    <w:rsid w:val="00DE7092"/>
    <w:rsid w:val="00E4539C"/>
    <w:rsid w:val="00E810AA"/>
    <w:rsid w:val="00EC2D3E"/>
    <w:rsid w:val="00EE60F2"/>
    <w:rsid w:val="00F16722"/>
    <w:rsid w:val="00F327DC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542D1A"/>
    <w:rPr>
      <w:color w:val="0000FF"/>
      <w:u w:val="single"/>
    </w:rPr>
  </w:style>
  <w:style w:type="paragraph" w:customStyle="1" w:styleId="ab">
    <w:name w:val="ЛИТЕР"/>
    <w:basedOn w:val="a"/>
    <w:rsid w:val="00F327DC"/>
    <w:pPr>
      <w:tabs>
        <w:tab w:val="num" w:pos="360"/>
        <w:tab w:val="left" w:pos="5103"/>
      </w:tabs>
      <w:spacing w:after="0" w:line="360" w:lineRule="auto"/>
      <w:ind w:left="360" w:hanging="360"/>
    </w:pPr>
    <w:rPr>
      <w:rFonts w:ascii="Arial Narrow" w:eastAsia="Times New Roman" w:hAnsi="Arial Narrow"/>
      <w:lang w:eastAsia="ru-RU"/>
    </w:rPr>
  </w:style>
  <w:style w:type="paragraph" w:styleId="2">
    <w:name w:val="List 2"/>
    <w:basedOn w:val="a"/>
    <w:uiPriority w:val="99"/>
    <w:unhideWhenUsed/>
    <w:rsid w:val="00B14A62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rogramming/3c0a65625a2ac68a5d53a89421306d37_0.html" TargetMode="External"/><Relationship Id="rId13" Type="http://schemas.openxmlformats.org/officeDocument/2006/relationships/hyperlink" Target="http://knowledge.allbest.ru/programming/3c0a65635b3ac68b4c43a89521316d36_0.html" TargetMode="External"/><Relationship Id="rId18" Type="http://schemas.openxmlformats.org/officeDocument/2006/relationships/hyperlink" Target="http://knowledge.allbest.ru/programming/3c0a65625a2ac68a4d53b89421316c27_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eltec.ru/publish/articles/textan/ibook.shtml" TargetMode="External"/><Relationship Id="rId7" Type="http://schemas.openxmlformats.org/officeDocument/2006/relationships/hyperlink" Target="http://knowledge.allbest.ru/programming/3c0a65635a2ac68b5c43a89521306d37_0.html" TargetMode="External"/><Relationship Id="rId12" Type="http://schemas.openxmlformats.org/officeDocument/2006/relationships/hyperlink" Target="http://knowledge.allbest.ru/programming/2c0a65625a3bd68b5d43a88521216d26_0.html" TargetMode="External"/><Relationship Id="rId17" Type="http://schemas.openxmlformats.org/officeDocument/2006/relationships/hyperlink" Target="http://knowledge.allbest.ru/programming/2c0b65635b3ac79a4d53b88421306c27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wledge.allbest.ru/programming/3c0b65635b3ad79a4d53a88521216c27_0.html" TargetMode="External"/><Relationship Id="rId20" Type="http://schemas.openxmlformats.org/officeDocument/2006/relationships/hyperlink" Target="http://knowledge.allbest.ru/programming/3c0a65635b3bc68a4d43a88421306c26_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nowledge.allbest.ru/programming/3c0a65635b2ad68a4c43a89521216d27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owledge.allbest.ru/programming/3c0b65625a2ad69b4c43a89421216d37_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nowledge.allbest.ru/programming/3c0b65635a2ac78b4c53b88421306d26_0.html" TargetMode="External"/><Relationship Id="rId19" Type="http://schemas.openxmlformats.org/officeDocument/2006/relationships/hyperlink" Target="http://knowledge.allbest.ru/programming/3c0a65635b2bd78a4d53a89521306d27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programming/3c0b65625a3ac68a5d43a88521316d27_0.html" TargetMode="External"/><Relationship Id="rId14" Type="http://schemas.openxmlformats.org/officeDocument/2006/relationships/hyperlink" Target="http://knowledge.allbest.ru/programming/3c0a65625a3ac78a5d53b88421206d27_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</cp:revision>
  <cp:lastPrinted>2018-04-17T07:33:00Z</cp:lastPrinted>
  <dcterms:created xsi:type="dcterms:W3CDTF">2014-12-07T21:19:00Z</dcterms:created>
  <dcterms:modified xsi:type="dcterms:W3CDTF">2018-04-20T09:22:00Z</dcterms:modified>
</cp:coreProperties>
</file>