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AA" w:rsidRPr="00F83062" w:rsidRDefault="005445AA" w:rsidP="00CE48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5445AA" w:rsidRPr="00F83062" w:rsidRDefault="005445AA" w:rsidP="00CE48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рабочей программы учебной дисциплины</w:t>
      </w:r>
    </w:p>
    <w:p w:rsidR="005445AA" w:rsidRPr="00F83062" w:rsidRDefault="005445AA" w:rsidP="00CE48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</w:p>
    <w:p w:rsidR="005445AA" w:rsidRPr="00F83062" w:rsidRDefault="005445AA" w:rsidP="00CE48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1. Область применения программы:</w:t>
      </w:r>
    </w:p>
    <w:p w:rsidR="005445AA" w:rsidRPr="00F83062" w:rsidRDefault="005445AA" w:rsidP="00F6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ОПСПО ППССЗ в соотве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ствии с ФГОС по специальности </w:t>
      </w:r>
      <w:r w:rsidR="00D52EFD" w:rsidRPr="00F83062">
        <w:rPr>
          <w:rFonts w:ascii="Times New Roman" w:hAnsi="Times New Roman" w:cs="Times New Roman"/>
          <w:sz w:val="24"/>
          <w:szCs w:val="24"/>
        </w:rPr>
        <w:t>43.02.14 Гостиничное дело.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учебной дисциплины может быть использована при разработке программ дополнительного профе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B1D03" w:rsidRPr="00F83062">
        <w:rPr>
          <w:rFonts w:ascii="Times New Roman" w:hAnsi="Times New Roman" w:cs="Times New Roman"/>
          <w:sz w:val="24"/>
          <w:szCs w:val="24"/>
          <w:lang w:eastAsia="ru-RU"/>
        </w:rPr>
        <w:t>сионального образования.</w:t>
      </w:r>
    </w:p>
    <w:p w:rsidR="005445AA" w:rsidRPr="00F83062" w:rsidRDefault="00D00186" w:rsidP="00CE4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445AA"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.Место дисциплины в структуре ППССЗ: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proofErr w:type="spellStart"/>
      <w:r w:rsidRPr="00F83062">
        <w:rPr>
          <w:rFonts w:ascii="Times New Roman" w:hAnsi="Times New Roman" w:cs="Times New Roman"/>
          <w:sz w:val="24"/>
          <w:szCs w:val="24"/>
          <w:lang w:eastAsia="ru-RU"/>
        </w:rPr>
        <w:t>общепрофессиональны</w:t>
      </w:r>
      <w:r w:rsidR="00D00186" w:rsidRPr="00F83062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D00186"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дисциплины 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цикла.</w:t>
      </w:r>
    </w:p>
    <w:p w:rsidR="00E51EBB" w:rsidRPr="00F83062" w:rsidRDefault="00D00186" w:rsidP="00CE4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EF0C00"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.Цели и задачи дисциплины, </w:t>
      </w:r>
      <w:r w:rsidR="005445AA"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</w:t>
      </w:r>
      <w:r w:rsidR="005445AA"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5445AA"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циплины: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83062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-организовывать и проводить мероприятия по защите работающих и населения от н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гативных</w:t>
      </w:r>
      <w:r w:rsidR="00D52EFD"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воздействий чрезвычайных ситуаций;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-предпринимать профилактические меры для снижения уровня опасностей разли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ного вида и их последствий в профессиональной деятельности и быту;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-использовать средства индивидуальной и коллективной защиты от оружия масс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вого</w:t>
      </w:r>
      <w:r w:rsidR="00E51EBB"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поражения;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-применять первичные средства пожаротушения;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3062">
        <w:rPr>
          <w:rFonts w:ascii="Times New Roman" w:hAnsi="Times New Roman" w:cs="Times New Roman"/>
          <w:sz w:val="24"/>
          <w:szCs w:val="24"/>
          <w:lang w:eastAsia="ru-RU"/>
        </w:rPr>
        <w:t>-ориентироваться в перечне военно</w:t>
      </w:r>
      <w:r w:rsidR="00EF0257" w:rsidRPr="00F8306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учетных специальностей и самостоятельно опр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делять среди них родственные полученной специальности;</w:t>
      </w:r>
      <w:proofErr w:type="gramEnd"/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-применять профессиональные знания в ходе исполнения обязанностей 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военной службы на воинских должностях в соответствии с полученной специальн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стью;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0257"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F83062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в повседневной де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тельности и экстремальных условиях военной службы;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-оказы</w:t>
      </w:r>
      <w:r w:rsidR="00EF0257" w:rsidRPr="00F83062">
        <w:rPr>
          <w:rFonts w:ascii="Times New Roman" w:hAnsi="Times New Roman" w:cs="Times New Roman"/>
          <w:sz w:val="24"/>
          <w:szCs w:val="24"/>
          <w:lang w:eastAsia="ru-RU"/>
        </w:rPr>
        <w:t>вать первую помощь пострадавшим.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-принципы обеспечения устойчивости объектов экономики, прогнозирования разв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тия событий и оценки последствий при техногенных чрезвычайных ситуациях и ст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хийных явлениях, в том числе в условиях противодействия терроризму как серьезной угрозе наци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нальной безопасности Ро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сии;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-основы военной службы и обороны государства;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-задачи и основные мероприятия гражданской обороны; способы защиты населения от оружия массового поражения;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-меры пожарной безопасности и правила безопасного поведения при пожарах;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-организацию и порядок призыва граждан на военную службу и пост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пления на нее в добровольном порядке;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-основные</w:t>
      </w:r>
      <w:r w:rsidR="00EF0257"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виды вооружения, военной техники и специального снаряжения, состо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щих на вооружении (оснащении) воинских подразделений, в которых</w:t>
      </w:r>
      <w:r w:rsidR="00EF0257"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имеются вое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но-учетные специальности, родственные специальн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стям СПО;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-область применения получаемых профессиональных </w:t>
      </w:r>
      <w:proofErr w:type="spellStart"/>
      <w:r w:rsidRPr="00F83062">
        <w:rPr>
          <w:rFonts w:ascii="Times New Roman" w:hAnsi="Times New Roman" w:cs="Times New Roman"/>
          <w:sz w:val="24"/>
          <w:szCs w:val="24"/>
          <w:lang w:eastAsia="ru-RU"/>
        </w:rPr>
        <w:t>знанийпри</w:t>
      </w:r>
      <w:proofErr w:type="spellEnd"/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062">
        <w:rPr>
          <w:rFonts w:ascii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F83062">
        <w:rPr>
          <w:rFonts w:ascii="Times New Roman" w:hAnsi="Times New Roman" w:cs="Times New Roman"/>
          <w:sz w:val="24"/>
          <w:szCs w:val="24"/>
          <w:lang w:eastAsia="ru-RU"/>
        </w:rPr>
        <w:t xml:space="preserve"> обяза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83062">
        <w:rPr>
          <w:rFonts w:ascii="Times New Roman" w:hAnsi="Times New Roman" w:cs="Times New Roman"/>
          <w:sz w:val="24"/>
          <w:szCs w:val="24"/>
          <w:lang w:eastAsia="ru-RU"/>
        </w:rPr>
        <w:t>ностей военной службы;</w:t>
      </w:r>
    </w:p>
    <w:p w:rsidR="005445AA" w:rsidRPr="00F83062" w:rsidRDefault="005445AA" w:rsidP="00CE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hAnsi="Times New Roman" w:cs="Times New Roman"/>
          <w:sz w:val="24"/>
          <w:szCs w:val="24"/>
          <w:lang w:eastAsia="ru-RU"/>
        </w:rPr>
        <w:t>-порядок и правила оказания первой помощи пострадавш</w:t>
      </w:r>
      <w:r w:rsidR="00B849C9" w:rsidRPr="00F83062">
        <w:rPr>
          <w:rFonts w:ascii="Times New Roman" w:hAnsi="Times New Roman" w:cs="Times New Roman"/>
          <w:sz w:val="24"/>
          <w:szCs w:val="24"/>
          <w:lang w:eastAsia="ru-RU"/>
        </w:rPr>
        <w:t>им.</w:t>
      </w:r>
    </w:p>
    <w:p w:rsidR="00B849C9" w:rsidRPr="00F83062" w:rsidRDefault="00B849C9" w:rsidP="00C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Общее количество часов на освоение программы дисциплины: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DA2BC6"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68 часов;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r w:rsidR="00DA2BC6"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2052C6"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</w:t>
      </w:r>
      <w:proofErr w:type="gramStart"/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-результаты освоения учебной дисциплины;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-структура и содержание учебной дисциплины;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реализации программы учебной дисциплины;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37D9"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и оценка результатов освоения учебной дисциплины.</w:t>
      </w:r>
    </w:p>
    <w:p w:rsidR="00B849C9" w:rsidRPr="00F83062" w:rsidRDefault="00B849C9" w:rsidP="00CE4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учебной дисциплины полностью соответствует с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держанию ФГОС по специальности </w:t>
      </w:r>
      <w:r w:rsidR="00D52EFD" w:rsidRPr="00F83062">
        <w:rPr>
          <w:rFonts w:ascii="Times New Roman" w:hAnsi="Times New Roman" w:cs="Times New Roman"/>
          <w:sz w:val="24"/>
          <w:szCs w:val="24"/>
        </w:rPr>
        <w:t xml:space="preserve">43.02.14 </w:t>
      </w:r>
      <w:r w:rsidR="00DA2BC6" w:rsidRPr="00F83062">
        <w:rPr>
          <w:rFonts w:ascii="Times New Roman" w:hAnsi="Times New Roman" w:cs="Times New Roman"/>
          <w:sz w:val="24"/>
          <w:szCs w:val="24"/>
        </w:rPr>
        <w:t xml:space="preserve"> </w:t>
      </w:r>
      <w:r w:rsidR="00D52EFD" w:rsidRPr="00F83062">
        <w:rPr>
          <w:rFonts w:ascii="Times New Roman" w:hAnsi="Times New Roman" w:cs="Times New Roman"/>
          <w:sz w:val="24"/>
          <w:szCs w:val="24"/>
        </w:rPr>
        <w:t xml:space="preserve">Гостиничное </w:t>
      </w:r>
      <w:r w:rsidR="00DA2BC6" w:rsidRPr="00F83062">
        <w:rPr>
          <w:rFonts w:ascii="Times New Roman" w:hAnsi="Times New Roman" w:cs="Times New Roman"/>
          <w:sz w:val="24"/>
          <w:szCs w:val="24"/>
        </w:rPr>
        <w:t xml:space="preserve"> дело</w:t>
      </w:r>
      <w:r w:rsidR="00DA2BC6"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обеспечивает практич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реализацию ФГОС в рамках образовател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830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процесса.</w:t>
      </w:r>
    </w:p>
    <w:p w:rsidR="00B849C9" w:rsidRPr="00F83062" w:rsidRDefault="000137D9" w:rsidP="00CE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849C9" w:rsidRPr="00F8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8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49C9" w:rsidRPr="00F8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промежуточной аттестации: дифференцированный зачет</w:t>
      </w:r>
    </w:p>
    <w:p w:rsidR="00B849C9" w:rsidRDefault="00B849C9" w:rsidP="006206B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3062" w:rsidRPr="00F83062" w:rsidRDefault="00F83062" w:rsidP="006206B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FCA" w:rsidRPr="00F83062" w:rsidRDefault="00991FCA" w:rsidP="005445AA">
      <w:pPr>
        <w:rPr>
          <w:rFonts w:ascii="Times New Roman" w:hAnsi="Times New Roman" w:cs="Times New Roman"/>
          <w:sz w:val="24"/>
          <w:szCs w:val="24"/>
        </w:rPr>
      </w:pPr>
    </w:p>
    <w:sectPr w:rsidR="00991FCA" w:rsidRPr="00F83062" w:rsidSect="00F830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445AA"/>
    <w:rsid w:val="000137D9"/>
    <w:rsid w:val="002052C6"/>
    <w:rsid w:val="004A4AAE"/>
    <w:rsid w:val="005445AA"/>
    <w:rsid w:val="005B25A6"/>
    <w:rsid w:val="006206B6"/>
    <w:rsid w:val="006974E6"/>
    <w:rsid w:val="00991FCA"/>
    <w:rsid w:val="00B849C9"/>
    <w:rsid w:val="00C7192E"/>
    <w:rsid w:val="00CE48FA"/>
    <w:rsid w:val="00D00186"/>
    <w:rsid w:val="00D17EA1"/>
    <w:rsid w:val="00D52EFD"/>
    <w:rsid w:val="00DA2BC6"/>
    <w:rsid w:val="00E51EBB"/>
    <w:rsid w:val="00E6038D"/>
    <w:rsid w:val="00EB1D03"/>
    <w:rsid w:val="00EF0257"/>
    <w:rsid w:val="00EF0C00"/>
    <w:rsid w:val="00F002F1"/>
    <w:rsid w:val="00F60044"/>
    <w:rsid w:val="00F8066A"/>
    <w:rsid w:val="00F8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2019-10-28T12:31:00Z</dcterms:created>
  <dcterms:modified xsi:type="dcterms:W3CDTF">2020-02-12T12:25:00Z</dcterms:modified>
</cp:coreProperties>
</file>