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A6" w:rsidRPr="00DF4C7E" w:rsidRDefault="005138A6" w:rsidP="005138A6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</w:rPr>
      </w:pPr>
      <w:r w:rsidRPr="00DF4C7E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:rsidR="005138A6" w:rsidRPr="00DF4C7E" w:rsidRDefault="005138A6" w:rsidP="005138A6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4C7E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учебной дисциплины</w:t>
      </w:r>
    </w:p>
    <w:p w:rsidR="005138A6" w:rsidRPr="00DF4C7E" w:rsidRDefault="005138A6" w:rsidP="005138A6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</w:rPr>
      </w:pPr>
      <w:r w:rsidRPr="00DF4C7E">
        <w:rPr>
          <w:rFonts w:ascii="Times New Roman" w:hAnsi="Times New Roman"/>
          <w:b/>
          <w:bCs/>
          <w:color w:val="000000"/>
          <w:sz w:val="24"/>
          <w:szCs w:val="24"/>
        </w:rPr>
        <w:t>Иностранный язык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профессиональной деятельности</w:t>
      </w:r>
    </w:p>
    <w:p w:rsidR="005138A6" w:rsidRPr="00450260" w:rsidRDefault="005138A6" w:rsidP="005138A6">
      <w:pPr>
        <w:shd w:val="clear" w:color="auto" w:fill="FFFFFF"/>
        <w:tabs>
          <w:tab w:val="left" w:pos="9725"/>
        </w:tabs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</w:rPr>
      </w:pPr>
      <w:r w:rsidRPr="00DF4C7E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DF4C7E">
        <w:rPr>
          <w:rFonts w:ascii="Times New Roman" w:hAnsi="Times New Roman"/>
          <w:color w:val="000000"/>
          <w:sz w:val="24"/>
          <w:szCs w:val="24"/>
        </w:rPr>
        <w:br/>
      </w:r>
      <w:r w:rsidRPr="0002367B">
        <w:rPr>
          <w:rFonts w:ascii="Times New Roman" w:hAnsi="Times New Roman"/>
          <w:b/>
          <w:sz w:val="24"/>
          <w:szCs w:val="24"/>
        </w:rPr>
        <w:t>43.02.15 Поварское и кондитерское дело</w:t>
      </w:r>
    </w:p>
    <w:p w:rsidR="005138A6" w:rsidRDefault="005138A6" w:rsidP="005138A6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Квалификация </w:t>
      </w:r>
    </w:p>
    <w:p w:rsidR="005138A6" w:rsidRPr="005138A6" w:rsidRDefault="005138A6" w:rsidP="005138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2367B">
        <w:rPr>
          <w:rFonts w:ascii="Times New Roman" w:hAnsi="Times New Roman"/>
          <w:sz w:val="24"/>
          <w:szCs w:val="24"/>
        </w:rPr>
        <w:t>пециалист по поварскому и кондитерскому делу</w:t>
      </w:r>
    </w:p>
    <w:p w:rsidR="005138A6" w:rsidRPr="00DF4C7E" w:rsidRDefault="005138A6" w:rsidP="002442B7">
      <w:pPr>
        <w:numPr>
          <w:ilvl w:val="0"/>
          <w:numId w:val="1"/>
        </w:numPr>
        <w:shd w:val="clear" w:color="auto" w:fill="FFFFFF"/>
        <w:spacing w:after="0" w:line="240" w:lineRule="auto"/>
        <w:ind w:left="0" w:right="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4C7E">
        <w:rPr>
          <w:rFonts w:ascii="Times New Roman" w:hAnsi="Times New Roman"/>
          <w:b/>
          <w:bCs/>
          <w:color w:val="000000"/>
          <w:sz w:val="24"/>
          <w:szCs w:val="24"/>
        </w:rPr>
        <w:t>Область применения программы:</w:t>
      </w:r>
    </w:p>
    <w:p w:rsidR="005138A6" w:rsidRPr="00C8717D" w:rsidRDefault="005138A6" w:rsidP="002442B7">
      <w:pPr>
        <w:pStyle w:val="a4"/>
        <w:ind w:left="0" w:firstLine="709"/>
        <w:jc w:val="both"/>
        <w:rPr>
          <w:sz w:val="28"/>
          <w:szCs w:val="28"/>
        </w:rPr>
      </w:pPr>
      <w:r w:rsidRPr="00DF4C7E">
        <w:rPr>
          <w:color w:val="000000"/>
        </w:rPr>
        <w:t>Рабочая программа учебной дисциплины является частью</w:t>
      </w:r>
      <w:r>
        <w:rPr>
          <w:color w:val="000000"/>
        </w:rPr>
        <w:t xml:space="preserve"> программы подготовки специалистов среднего звена (ППССЗ)</w:t>
      </w:r>
      <w:r w:rsidRPr="00DF4C7E">
        <w:rPr>
          <w:color w:val="000000"/>
        </w:rPr>
        <w:t xml:space="preserve"> в соответствии с </w:t>
      </w:r>
      <w:r>
        <w:rPr>
          <w:color w:val="000000"/>
        </w:rPr>
        <w:t>примерной программой</w:t>
      </w:r>
      <w:r w:rsidRPr="00DF4C7E">
        <w:rPr>
          <w:color w:val="000000"/>
        </w:rPr>
        <w:t xml:space="preserve"> по специальности СПО </w:t>
      </w:r>
      <w:r w:rsidRPr="005138A6">
        <w:t>43.02.15 Поварское и кондитерское дело</w:t>
      </w:r>
      <w:r w:rsidRPr="00450260">
        <w:rPr>
          <w:color w:val="000000"/>
        </w:rPr>
        <w:t>.</w:t>
      </w:r>
      <w:r>
        <w:rPr>
          <w:color w:val="000000"/>
        </w:rPr>
        <w:t xml:space="preserve"> </w:t>
      </w:r>
      <w:r w:rsidRPr="00DF4C7E">
        <w:rPr>
          <w:color w:val="000000"/>
        </w:rPr>
        <w:t xml:space="preserve">Рабочая программа учебной дисциплины может быть использована при разработке программ дополнительного профессионального образования в </w:t>
      </w:r>
      <w:r>
        <w:rPr>
          <w:color w:val="000000"/>
        </w:rPr>
        <w:t>сфере общественного питания</w:t>
      </w:r>
      <w:r w:rsidRPr="00DF4C7E">
        <w:rPr>
          <w:color w:val="000000"/>
        </w:rPr>
        <w:t>.</w:t>
      </w:r>
    </w:p>
    <w:p w:rsidR="005138A6" w:rsidRPr="00DF4C7E" w:rsidRDefault="005138A6" w:rsidP="002442B7">
      <w:pPr>
        <w:numPr>
          <w:ilvl w:val="0"/>
          <w:numId w:val="1"/>
        </w:numPr>
        <w:shd w:val="clear" w:color="auto" w:fill="FFFFFF"/>
        <w:spacing w:after="0" w:line="240" w:lineRule="auto"/>
        <w:ind w:left="0" w:right="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4C7E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программы подготовки специалистов среднего звена (ППССЗ):</w:t>
      </w:r>
    </w:p>
    <w:p w:rsidR="005138A6" w:rsidRDefault="005138A6" w:rsidP="002442B7">
      <w:pPr>
        <w:shd w:val="clear" w:color="auto" w:fill="FFFFFF"/>
        <w:spacing w:after="0" w:line="240" w:lineRule="auto"/>
        <w:ind w:right="4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F4C7E">
        <w:rPr>
          <w:rFonts w:ascii="Times New Roman" w:hAnsi="Times New Roman"/>
          <w:color w:val="000000"/>
          <w:sz w:val="24"/>
          <w:szCs w:val="24"/>
        </w:rPr>
        <w:t xml:space="preserve">Дисциплина входит в </w:t>
      </w:r>
      <w:r>
        <w:rPr>
          <w:rFonts w:ascii="Times New Roman" w:hAnsi="Times New Roman"/>
          <w:color w:val="000000"/>
          <w:sz w:val="24"/>
          <w:szCs w:val="24"/>
        </w:rPr>
        <w:t xml:space="preserve">общий гуманитарный и социально-экономический  </w:t>
      </w:r>
      <w:r w:rsidRPr="00DF4C7E">
        <w:rPr>
          <w:rFonts w:ascii="Times New Roman" w:hAnsi="Times New Roman"/>
          <w:color w:val="000000"/>
          <w:sz w:val="24"/>
          <w:szCs w:val="24"/>
        </w:rPr>
        <w:t>цикл.</w:t>
      </w:r>
    </w:p>
    <w:p w:rsidR="005138A6" w:rsidRPr="00DF4C7E" w:rsidRDefault="005138A6" w:rsidP="002442B7">
      <w:pPr>
        <w:shd w:val="clear" w:color="auto" w:fill="FFFFFF"/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38A6" w:rsidRPr="00DF4C7E" w:rsidRDefault="005138A6" w:rsidP="002442B7">
      <w:pPr>
        <w:numPr>
          <w:ilvl w:val="0"/>
          <w:numId w:val="1"/>
        </w:numPr>
        <w:shd w:val="clear" w:color="auto" w:fill="FFFFFF"/>
        <w:spacing w:after="0" w:line="240" w:lineRule="auto"/>
        <w:ind w:left="0" w:right="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4C7E">
        <w:rPr>
          <w:rFonts w:ascii="Times New Roman" w:hAnsi="Times New Roman"/>
          <w:b/>
          <w:bCs/>
          <w:color w:val="000000"/>
          <w:sz w:val="24"/>
          <w:szCs w:val="24"/>
        </w:rPr>
        <w:t>Цели и задачи дисциплины - требования к результатам освоения дисциплины:</w:t>
      </w:r>
    </w:p>
    <w:p w:rsidR="00027E74" w:rsidRPr="00027E74" w:rsidRDefault="006F786C" w:rsidP="002442B7">
      <w:pPr>
        <w:pStyle w:val="a3"/>
        <w:shd w:val="clear" w:color="auto" w:fill="FFFFFF"/>
        <w:ind w:left="0" w:firstLine="709"/>
        <w:jc w:val="both"/>
        <w:rPr>
          <w:color w:val="000000"/>
        </w:rPr>
      </w:pPr>
      <w:r w:rsidRPr="006F786C">
        <w:rPr>
          <w:noProof/>
        </w:rPr>
        <w:pict>
          <v:line id="_x0000_s1026" style="position:absolute;left:0;text-align:left;z-index:251658240;mso-position-horizontal-relative:margin" from="566.9pt,-108.95pt" to="566.9pt,263.55pt" o:allowincell="f" strokeweight=".5pt">
            <w10:wrap anchorx="margin"/>
          </v:line>
        </w:pict>
      </w:r>
      <w:r w:rsidR="005138A6" w:rsidRPr="00220187">
        <w:rPr>
          <w:color w:val="000000"/>
        </w:rPr>
        <w:t>В результате изучения обязательной части цикла обучающийся должен:</w:t>
      </w:r>
      <w:r w:rsidR="00027E74">
        <w:rPr>
          <w:color w:val="000000"/>
        </w:rPr>
        <w:t xml:space="preserve">                             </w:t>
      </w:r>
      <w:r w:rsidR="00027E74">
        <w:rPr>
          <w:b/>
          <w:color w:val="000000"/>
        </w:rPr>
        <w:t>з</w:t>
      </w:r>
      <w:r w:rsidR="00027E74" w:rsidRPr="00027E74">
        <w:rPr>
          <w:b/>
          <w:color w:val="000000"/>
        </w:rPr>
        <w:t>нать</w:t>
      </w:r>
      <w:r w:rsidR="00027E74">
        <w:rPr>
          <w:b/>
          <w:color w:val="000000"/>
        </w:rPr>
        <w:t>:</w:t>
      </w:r>
    </w:p>
    <w:p w:rsidR="005138A6" w:rsidRPr="005138A6" w:rsidRDefault="005138A6" w:rsidP="002442B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1915">
        <w:rPr>
          <w:sz w:val="28"/>
          <w:szCs w:val="28"/>
        </w:rPr>
        <w:t xml:space="preserve">- </w:t>
      </w:r>
      <w:r w:rsidRPr="005138A6">
        <w:rPr>
          <w:rFonts w:ascii="Times New Roman" w:hAnsi="Times New Roman"/>
          <w:sz w:val="24"/>
          <w:szCs w:val="24"/>
        </w:rPr>
        <w:t>правила построения простых и сложных предложений на профессиональные темы,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138A6">
        <w:rPr>
          <w:rFonts w:ascii="Times New Roman" w:hAnsi="Times New Roman"/>
          <w:sz w:val="24"/>
          <w:szCs w:val="24"/>
        </w:rPr>
        <w:t>- основные общеупотребительные глаголы (бытовая и профессиональная лексика),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138A6">
        <w:rPr>
          <w:rFonts w:ascii="Times New Roman" w:hAnsi="Times New Roman"/>
          <w:sz w:val="24"/>
          <w:szCs w:val="24"/>
        </w:rPr>
        <w:t>- лексический минимум, относящийся к описанию предметов, средств и процессов профессиональной деятельности,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138A6">
        <w:rPr>
          <w:rFonts w:ascii="Times New Roman" w:hAnsi="Times New Roman"/>
          <w:sz w:val="24"/>
          <w:szCs w:val="24"/>
        </w:rPr>
        <w:t>- особенности произношения,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5138A6">
        <w:rPr>
          <w:rFonts w:ascii="Times New Roman" w:hAnsi="Times New Roman"/>
          <w:sz w:val="24"/>
          <w:szCs w:val="24"/>
        </w:rPr>
        <w:t>- правила чтения текстов профессиональной направленности.</w:t>
      </w:r>
    </w:p>
    <w:p w:rsidR="005138A6" w:rsidRPr="005138A6" w:rsidRDefault="00027E74" w:rsidP="00244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38A6">
        <w:rPr>
          <w:rFonts w:ascii="Times New Roman" w:hAnsi="Times New Roman"/>
          <w:b/>
          <w:bCs/>
          <w:color w:val="000000"/>
          <w:sz w:val="24"/>
          <w:szCs w:val="24"/>
        </w:rPr>
        <w:t xml:space="preserve">уметь:                                                                                                                                                                 </w:t>
      </w:r>
      <w:r w:rsidR="005138A6" w:rsidRPr="005138A6">
        <w:rPr>
          <w:rFonts w:ascii="Times New Roman" w:hAnsi="Times New Roman"/>
          <w:sz w:val="24"/>
          <w:szCs w:val="24"/>
        </w:rPr>
        <w:t xml:space="preserve">- понимать общий смысл четко произнесенных высказываний в пределах литературной нормы на известные темы (профессиональные и бытовые), </w:t>
      </w:r>
      <w:r w:rsidR="005138A6">
        <w:rPr>
          <w:rFonts w:ascii="Times New Roman" w:hAnsi="Times New Roman"/>
          <w:sz w:val="24"/>
          <w:szCs w:val="24"/>
        </w:rPr>
        <w:t xml:space="preserve">                                                          - </w:t>
      </w:r>
      <w:r w:rsidR="005138A6" w:rsidRPr="005138A6">
        <w:rPr>
          <w:rFonts w:ascii="Times New Roman" w:hAnsi="Times New Roman"/>
          <w:sz w:val="24"/>
          <w:szCs w:val="24"/>
        </w:rPr>
        <w:t>понимать тексты на базовые профессиональные темы,</w:t>
      </w:r>
      <w:r w:rsidR="005138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5138A6" w:rsidRPr="005138A6">
        <w:rPr>
          <w:rFonts w:ascii="Times New Roman" w:hAnsi="Times New Roman"/>
          <w:sz w:val="24"/>
          <w:szCs w:val="24"/>
        </w:rPr>
        <w:t>- участвовать в диалогах на знакомые общие и профессиональные темы,</w:t>
      </w:r>
      <w:r w:rsidR="005138A6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138A6" w:rsidRPr="005138A6">
        <w:rPr>
          <w:rFonts w:ascii="Times New Roman" w:hAnsi="Times New Roman"/>
          <w:sz w:val="24"/>
          <w:szCs w:val="24"/>
        </w:rPr>
        <w:t>- строить простые высказывания о себе и о своей профессиональной деятельности,</w:t>
      </w:r>
      <w:r w:rsidR="005138A6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138A6" w:rsidRPr="005138A6">
        <w:rPr>
          <w:rFonts w:ascii="Times New Roman" w:hAnsi="Times New Roman"/>
          <w:sz w:val="24"/>
          <w:szCs w:val="24"/>
        </w:rPr>
        <w:t>- кратко обосновывать и объяснить свои действия (текущие и планируемые),</w:t>
      </w:r>
      <w:r w:rsidR="005138A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138A6" w:rsidRPr="005138A6">
        <w:rPr>
          <w:rFonts w:ascii="Times New Roman" w:hAnsi="Times New Roman"/>
          <w:sz w:val="24"/>
          <w:szCs w:val="24"/>
        </w:rPr>
        <w:t>- писать простые связные сообщения на знакомые или интересующие профессиональные темы.</w:t>
      </w:r>
    </w:p>
    <w:p w:rsidR="005138A6" w:rsidRPr="00DF4C7E" w:rsidRDefault="005138A6" w:rsidP="002442B7">
      <w:pPr>
        <w:pStyle w:val="a4"/>
        <w:spacing w:after="0"/>
        <w:ind w:left="0" w:firstLine="709"/>
        <w:jc w:val="both"/>
      </w:pPr>
      <w:r>
        <w:rPr>
          <w:b/>
          <w:bCs/>
          <w:color w:val="000000"/>
        </w:rPr>
        <w:t>Обще</w:t>
      </w:r>
      <w:r w:rsidRPr="00DF4C7E">
        <w:rPr>
          <w:b/>
          <w:bCs/>
          <w:color w:val="000000"/>
        </w:rPr>
        <w:t>е количество часов на освоение программы дисциплины:</w:t>
      </w:r>
    </w:p>
    <w:p w:rsidR="005138A6" w:rsidRPr="00DF4C7E" w:rsidRDefault="005138A6" w:rsidP="002442B7">
      <w:pPr>
        <w:shd w:val="clear" w:color="auto" w:fill="FFFFFF"/>
        <w:tabs>
          <w:tab w:val="left" w:pos="782"/>
        </w:tabs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4C7E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аксимальной учебной нагрузки 160 </w:t>
      </w:r>
      <w:r w:rsidRPr="00DF4C7E">
        <w:rPr>
          <w:rFonts w:ascii="Times New Roman" w:hAnsi="Times New Roman"/>
          <w:color w:val="000000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F4C7E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:rsidR="005138A6" w:rsidRPr="00DF4C7E" w:rsidRDefault="005138A6" w:rsidP="002442B7">
      <w:pPr>
        <w:shd w:val="clear" w:color="auto" w:fill="FFFFFF"/>
        <w:tabs>
          <w:tab w:val="left" w:pos="782"/>
        </w:tabs>
        <w:spacing w:after="0" w:line="240" w:lineRule="auto"/>
        <w:ind w:right="4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F4C7E">
        <w:rPr>
          <w:rFonts w:ascii="Times New Roman" w:hAnsi="Times New Roman"/>
          <w:color w:val="000000"/>
          <w:sz w:val="24"/>
          <w:szCs w:val="24"/>
        </w:rPr>
        <w:t>обязательной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аудиторной учебной нагрузки 160 часа.</w:t>
      </w:r>
    </w:p>
    <w:p w:rsidR="005138A6" w:rsidRPr="00DF4C7E" w:rsidRDefault="005138A6" w:rsidP="002442B7">
      <w:pPr>
        <w:shd w:val="clear" w:color="auto" w:fill="FFFFFF"/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4C7E">
        <w:rPr>
          <w:rFonts w:ascii="Times New Roman" w:hAnsi="Times New Roman"/>
          <w:color w:val="000000"/>
          <w:sz w:val="24"/>
          <w:szCs w:val="24"/>
        </w:rPr>
        <w:t xml:space="preserve">В рабочей программе </w:t>
      </w:r>
      <w:proofErr w:type="gramStart"/>
      <w:r w:rsidRPr="00DF4C7E">
        <w:rPr>
          <w:rFonts w:ascii="Times New Roman" w:hAnsi="Times New Roman"/>
          <w:color w:val="000000"/>
          <w:sz w:val="24"/>
          <w:szCs w:val="24"/>
        </w:rPr>
        <w:t>представлены</w:t>
      </w:r>
      <w:proofErr w:type="gramEnd"/>
      <w:r w:rsidRPr="00DF4C7E">
        <w:rPr>
          <w:rFonts w:ascii="Times New Roman" w:hAnsi="Times New Roman"/>
          <w:color w:val="000000"/>
          <w:sz w:val="24"/>
          <w:szCs w:val="24"/>
        </w:rPr>
        <w:t>:</w:t>
      </w:r>
    </w:p>
    <w:p w:rsidR="005138A6" w:rsidRPr="00DF4C7E" w:rsidRDefault="005138A6" w:rsidP="002442B7">
      <w:pPr>
        <w:shd w:val="clear" w:color="auto" w:fill="FFFFFF"/>
        <w:tabs>
          <w:tab w:val="left" w:pos="677"/>
        </w:tabs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4C7E">
        <w:rPr>
          <w:rFonts w:ascii="Times New Roman" w:hAnsi="Times New Roman"/>
          <w:color w:val="000000"/>
          <w:sz w:val="24"/>
          <w:szCs w:val="24"/>
        </w:rPr>
        <w:t>-результаты освоения учебной дисциплины;</w:t>
      </w:r>
    </w:p>
    <w:p w:rsidR="005138A6" w:rsidRPr="00DF4C7E" w:rsidRDefault="005138A6" w:rsidP="002442B7">
      <w:pPr>
        <w:shd w:val="clear" w:color="auto" w:fill="FFFFFF"/>
        <w:tabs>
          <w:tab w:val="left" w:pos="677"/>
        </w:tabs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4C7E">
        <w:rPr>
          <w:rFonts w:ascii="Times New Roman" w:hAnsi="Times New Roman"/>
          <w:color w:val="000000"/>
          <w:sz w:val="24"/>
          <w:szCs w:val="24"/>
        </w:rPr>
        <w:t>-структура и содержание учебной дисциплины;</w:t>
      </w:r>
    </w:p>
    <w:p w:rsidR="005138A6" w:rsidRPr="00DF4C7E" w:rsidRDefault="005138A6" w:rsidP="002442B7">
      <w:pPr>
        <w:shd w:val="clear" w:color="auto" w:fill="FFFFFF"/>
        <w:tabs>
          <w:tab w:val="left" w:pos="677"/>
        </w:tabs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4C7E">
        <w:rPr>
          <w:rFonts w:ascii="Times New Roman" w:hAnsi="Times New Roman"/>
          <w:color w:val="000000"/>
          <w:sz w:val="24"/>
          <w:szCs w:val="24"/>
        </w:rPr>
        <w:t>-условия реализации программы учебной дисциплины;</w:t>
      </w:r>
    </w:p>
    <w:p w:rsidR="005138A6" w:rsidRPr="00DF4C7E" w:rsidRDefault="005138A6" w:rsidP="002442B7">
      <w:pPr>
        <w:shd w:val="clear" w:color="auto" w:fill="FFFFFF"/>
        <w:tabs>
          <w:tab w:val="left" w:pos="677"/>
        </w:tabs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4C7E">
        <w:rPr>
          <w:rFonts w:ascii="Times New Roman" w:hAnsi="Times New Roman"/>
          <w:color w:val="000000"/>
          <w:sz w:val="24"/>
          <w:szCs w:val="24"/>
        </w:rPr>
        <w:t>-контроль и оценка результатов освоения учебной дисциплины.</w:t>
      </w:r>
    </w:p>
    <w:p w:rsidR="005138A6" w:rsidRPr="00DF4C7E" w:rsidRDefault="005138A6" w:rsidP="002442B7">
      <w:pPr>
        <w:shd w:val="clear" w:color="auto" w:fill="FFFFFF"/>
        <w:tabs>
          <w:tab w:val="left" w:pos="677"/>
        </w:tabs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4C7E">
        <w:rPr>
          <w:rFonts w:ascii="Times New Roman" w:hAnsi="Times New Roman"/>
          <w:color w:val="000000"/>
          <w:sz w:val="24"/>
          <w:szCs w:val="24"/>
        </w:rPr>
        <w:t>Содержание рабочей программы учебной дисциплины полностью соответствует</w:t>
      </w:r>
    </w:p>
    <w:p w:rsidR="005138A6" w:rsidRDefault="005138A6" w:rsidP="002442B7">
      <w:pPr>
        <w:shd w:val="clear" w:color="auto" w:fill="FFFFFF"/>
        <w:tabs>
          <w:tab w:val="left" w:pos="677"/>
        </w:tabs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4C7E">
        <w:rPr>
          <w:rFonts w:ascii="Times New Roman" w:hAnsi="Times New Roman"/>
          <w:color w:val="000000"/>
          <w:sz w:val="24"/>
          <w:szCs w:val="24"/>
        </w:rPr>
        <w:t xml:space="preserve">содержанию ФГОС по специальности </w:t>
      </w:r>
      <w:r w:rsidRPr="005138A6">
        <w:rPr>
          <w:rFonts w:ascii="Times New Roman" w:hAnsi="Times New Roman"/>
          <w:sz w:val="24"/>
          <w:szCs w:val="24"/>
        </w:rPr>
        <w:t>43.02.15 Поварское и кондитерское дело</w:t>
      </w:r>
      <w:r w:rsidRPr="00DF4C7E">
        <w:rPr>
          <w:rFonts w:ascii="Times New Roman" w:hAnsi="Times New Roman"/>
          <w:color w:val="000000"/>
          <w:sz w:val="24"/>
          <w:szCs w:val="24"/>
        </w:rPr>
        <w:t xml:space="preserve"> и обеспечивает практическую реализацию ФГОС в рамках образовательного процесса.</w:t>
      </w:r>
    </w:p>
    <w:p w:rsidR="005138A6" w:rsidRPr="00DF4C7E" w:rsidRDefault="005138A6" w:rsidP="002442B7">
      <w:pPr>
        <w:shd w:val="clear" w:color="auto" w:fill="FFFFFF"/>
        <w:tabs>
          <w:tab w:val="left" w:pos="677"/>
        </w:tabs>
        <w:spacing w:after="0" w:line="240" w:lineRule="auto"/>
        <w:ind w:right="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38A6" w:rsidRPr="00EF3FFD" w:rsidRDefault="005138A6" w:rsidP="002442B7">
      <w:pPr>
        <w:numPr>
          <w:ilvl w:val="0"/>
          <w:numId w:val="1"/>
        </w:numPr>
        <w:shd w:val="clear" w:color="auto" w:fill="FFFFFF"/>
        <w:tabs>
          <w:tab w:val="left" w:pos="782"/>
        </w:tabs>
        <w:spacing w:after="0" w:line="240" w:lineRule="auto"/>
        <w:ind w:left="0" w:right="43"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42B7">
        <w:rPr>
          <w:rFonts w:ascii="Times New Roman" w:hAnsi="Times New Roman"/>
          <w:b/>
          <w:bCs/>
          <w:color w:val="000000"/>
          <w:sz w:val="24"/>
          <w:szCs w:val="24"/>
        </w:rPr>
        <w:t xml:space="preserve">Вид промежуточной аттестации: </w:t>
      </w:r>
      <w:r w:rsidRPr="002442B7">
        <w:rPr>
          <w:rFonts w:ascii="Times New Roman" w:hAnsi="Times New Roman"/>
          <w:color w:val="000000"/>
          <w:sz w:val="24"/>
          <w:szCs w:val="24"/>
        </w:rPr>
        <w:t>дифференцированный зачет.</w:t>
      </w:r>
    </w:p>
    <w:sectPr w:rsidR="005138A6" w:rsidRPr="00EF3FFD" w:rsidSect="002442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6080"/>
    <w:multiLevelType w:val="hybridMultilevel"/>
    <w:tmpl w:val="1762691E"/>
    <w:lvl w:ilvl="0" w:tplc="148696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8A6"/>
    <w:rsid w:val="00027E74"/>
    <w:rsid w:val="000A49E2"/>
    <w:rsid w:val="002442B7"/>
    <w:rsid w:val="002B5B99"/>
    <w:rsid w:val="005138A6"/>
    <w:rsid w:val="006F786C"/>
    <w:rsid w:val="008202DB"/>
    <w:rsid w:val="00A45935"/>
    <w:rsid w:val="00C8741C"/>
    <w:rsid w:val="00F7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8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5138A6"/>
  </w:style>
  <w:style w:type="paragraph" w:styleId="a4">
    <w:name w:val="Body Text Indent"/>
    <w:basedOn w:val="a"/>
    <w:link w:val="a5"/>
    <w:unhideWhenUsed/>
    <w:rsid w:val="005138A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138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2680</Characters>
  <Application>Microsoft Office Word</Application>
  <DocSecurity>0</DocSecurity>
  <Lines>22</Lines>
  <Paragraphs>6</Paragraphs>
  <ScaleCrop>false</ScaleCrop>
  <Company>Колледж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ПК-1</cp:lastModifiedBy>
  <cp:revision>3</cp:revision>
  <dcterms:created xsi:type="dcterms:W3CDTF">2019-10-31T10:42:00Z</dcterms:created>
  <dcterms:modified xsi:type="dcterms:W3CDTF">2020-02-27T06:46:00Z</dcterms:modified>
</cp:coreProperties>
</file>