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9A" w:rsidRPr="009A32EF" w:rsidRDefault="0044009A" w:rsidP="0044009A">
      <w:pPr>
        <w:jc w:val="center"/>
        <w:rPr>
          <w:b/>
        </w:rPr>
      </w:pPr>
      <w:r w:rsidRPr="009A32EF">
        <w:rPr>
          <w:b/>
        </w:rPr>
        <w:t>АННОТАЦИЯ</w:t>
      </w:r>
    </w:p>
    <w:p w:rsidR="0044009A" w:rsidRPr="009A32EF" w:rsidRDefault="0044009A" w:rsidP="0044009A">
      <w:pPr>
        <w:jc w:val="center"/>
        <w:rPr>
          <w:b/>
        </w:rPr>
      </w:pPr>
      <w:r w:rsidRPr="009A32EF">
        <w:rPr>
          <w:b/>
        </w:rPr>
        <w:t>рабочей программы учебной дисциплины</w:t>
      </w:r>
    </w:p>
    <w:p w:rsidR="0044009A" w:rsidRPr="009A32EF" w:rsidRDefault="0044009A" w:rsidP="0044009A">
      <w:pPr>
        <w:jc w:val="center"/>
        <w:rPr>
          <w:b/>
          <w:caps/>
        </w:rPr>
      </w:pPr>
      <w:r w:rsidRPr="009A32EF">
        <w:rPr>
          <w:b/>
        </w:rPr>
        <w:t>Математика</w:t>
      </w:r>
    </w:p>
    <w:p w:rsidR="0044009A" w:rsidRPr="009A32EF" w:rsidRDefault="0044009A" w:rsidP="0044009A">
      <w:pPr>
        <w:jc w:val="center"/>
      </w:pPr>
      <w:r w:rsidRPr="009A32EF">
        <w:t>по специальности</w:t>
      </w:r>
    </w:p>
    <w:p w:rsidR="0044009A" w:rsidRPr="000E46D3" w:rsidRDefault="00A151B2" w:rsidP="0044009A">
      <w:pPr>
        <w:shd w:val="clear" w:color="auto" w:fill="FFFFFF"/>
        <w:jc w:val="center"/>
        <w:rPr>
          <w:b/>
        </w:rPr>
      </w:pPr>
      <w:r>
        <w:rPr>
          <w:b/>
        </w:rPr>
        <w:t>43.02.14</w:t>
      </w:r>
      <w:r w:rsidR="000E46D3" w:rsidRPr="000E46D3">
        <w:rPr>
          <w:b/>
        </w:rPr>
        <w:t xml:space="preserve"> </w:t>
      </w:r>
      <w:r>
        <w:rPr>
          <w:b/>
        </w:rPr>
        <w:t xml:space="preserve">Гостиничное </w:t>
      </w:r>
      <w:r w:rsidR="000E46D3" w:rsidRPr="000E46D3">
        <w:rPr>
          <w:b/>
        </w:rPr>
        <w:t>дело</w:t>
      </w:r>
    </w:p>
    <w:p w:rsidR="0044009A" w:rsidRPr="009A32EF" w:rsidRDefault="0044009A" w:rsidP="0044009A">
      <w:pPr>
        <w:shd w:val="clear" w:color="auto" w:fill="FFFFFF"/>
        <w:jc w:val="center"/>
        <w:rPr>
          <w:color w:val="000000"/>
        </w:rPr>
      </w:pPr>
      <w:r w:rsidRPr="009A32EF">
        <w:t xml:space="preserve">уровень подготовки – </w:t>
      </w:r>
      <w:r w:rsidRPr="009A32EF">
        <w:rPr>
          <w:color w:val="000000"/>
        </w:rPr>
        <w:t>базовый</w:t>
      </w:r>
    </w:p>
    <w:p w:rsidR="0044009A" w:rsidRPr="00EF00E5" w:rsidRDefault="0044009A" w:rsidP="0044009A">
      <w:pPr>
        <w:shd w:val="clear" w:color="auto" w:fill="FFFFFF"/>
        <w:jc w:val="center"/>
        <w:rPr>
          <w:b/>
          <w:color w:val="000000"/>
        </w:rPr>
      </w:pPr>
      <w:r w:rsidRPr="009A32EF">
        <w:rPr>
          <w:b/>
          <w:color w:val="000000"/>
        </w:rPr>
        <w:t>Квалификация:</w:t>
      </w:r>
      <w:r w:rsidRPr="009A32EF">
        <w:rPr>
          <w:color w:val="000000"/>
        </w:rPr>
        <w:t xml:space="preserve"> </w:t>
      </w:r>
      <w:r w:rsidR="000E46D3">
        <w:rPr>
          <w:b/>
          <w:color w:val="000000"/>
        </w:rPr>
        <w:t xml:space="preserve">специалист по </w:t>
      </w:r>
      <w:r w:rsidR="00A151B2">
        <w:rPr>
          <w:b/>
          <w:color w:val="000000"/>
        </w:rPr>
        <w:t>гостеприимству</w:t>
      </w:r>
    </w:p>
    <w:p w:rsidR="0044009A" w:rsidRPr="009A32EF" w:rsidRDefault="0044009A" w:rsidP="0044009A">
      <w:pPr>
        <w:tabs>
          <w:tab w:val="left" w:pos="851"/>
        </w:tabs>
        <w:ind w:firstLine="709"/>
        <w:jc w:val="both"/>
        <w:rPr>
          <w:b/>
        </w:rPr>
      </w:pPr>
    </w:p>
    <w:p w:rsidR="0044009A" w:rsidRPr="009A32EF" w:rsidRDefault="0044009A" w:rsidP="0044009A">
      <w:pPr>
        <w:tabs>
          <w:tab w:val="left" w:pos="851"/>
        </w:tabs>
        <w:ind w:firstLine="709"/>
        <w:jc w:val="both"/>
        <w:rPr>
          <w:b/>
        </w:rPr>
      </w:pPr>
      <w:r w:rsidRPr="009A32EF">
        <w:rPr>
          <w:b/>
        </w:rPr>
        <w:t>1.    Область применения программы:</w:t>
      </w:r>
    </w:p>
    <w:p w:rsidR="0044009A" w:rsidRPr="009A32EF" w:rsidRDefault="0044009A" w:rsidP="0044009A">
      <w:pPr>
        <w:shd w:val="clear" w:color="auto" w:fill="FFFFFF"/>
        <w:tabs>
          <w:tab w:val="left" w:pos="851"/>
        </w:tabs>
        <w:ind w:firstLine="709"/>
        <w:contextualSpacing/>
        <w:jc w:val="both"/>
      </w:pPr>
      <w:r w:rsidRPr="009A32EF">
        <w:t>Рабочая программа учебной дисциплины является частью ОПСПО ППССЗ в соответствии с ФГОС по профессиям</w:t>
      </w:r>
      <w:r>
        <w:t xml:space="preserve"> </w:t>
      </w:r>
      <w:r w:rsidR="000E46D3" w:rsidRPr="000E46D3">
        <w:rPr>
          <w:b/>
        </w:rPr>
        <w:t>43.02.1</w:t>
      </w:r>
      <w:r w:rsidR="00A151B2">
        <w:rPr>
          <w:b/>
        </w:rPr>
        <w:t>4</w:t>
      </w:r>
      <w:r w:rsidR="000E46D3" w:rsidRPr="000E46D3">
        <w:rPr>
          <w:b/>
        </w:rPr>
        <w:t xml:space="preserve"> </w:t>
      </w:r>
      <w:r w:rsidR="00A151B2">
        <w:rPr>
          <w:b/>
        </w:rPr>
        <w:t>Гостиничное</w:t>
      </w:r>
      <w:r w:rsidR="000E46D3" w:rsidRPr="000E46D3">
        <w:rPr>
          <w:b/>
        </w:rPr>
        <w:t xml:space="preserve"> дело</w:t>
      </w:r>
      <w:r w:rsidR="000E46D3" w:rsidRPr="000E46D3">
        <w:t>.</w:t>
      </w:r>
      <w:r w:rsidRPr="009A32EF">
        <w:rPr>
          <w:b/>
        </w:rPr>
        <w:t xml:space="preserve"> </w:t>
      </w:r>
      <w:r w:rsidRPr="009A32EF">
        <w:rPr>
          <w:color w:val="000000"/>
        </w:rPr>
        <w:t>Рабочая программа учебной дисциплины может быть использована при разработке программ дополнительного профессионального образования в сфере экономической деятельности.</w:t>
      </w:r>
    </w:p>
    <w:p w:rsidR="0044009A" w:rsidRPr="009A32EF" w:rsidRDefault="0044009A" w:rsidP="0044009A">
      <w:pPr>
        <w:tabs>
          <w:tab w:val="left" w:pos="851"/>
        </w:tabs>
        <w:ind w:firstLine="709"/>
        <w:jc w:val="both"/>
      </w:pPr>
      <w:r w:rsidRPr="009A32EF">
        <w:rPr>
          <w:b/>
        </w:rPr>
        <w:t>2. Место дисциплины в структуре основной профессиональной образовательной программы:</w:t>
      </w:r>
      <w:r>
        <w:rPr>
          <w:b/>
        </w:rPr>
        <w:t xml:space="preserve"> </w:t>
      </w:r>
      <w:r w:rsidRPr="009A32EF">
        <w:t>Дисциплина входит в общеобразовательный цикл.</w:t>
      </w:r>
    </w:p>
    <w:p w:rsidR="0044009A" w:rsidRPr="009A32EF" w:rsidRDefault="0044009A" w:rsidP="0044009A">
      <w:pPr>
        <w:tabs>
          <w:tab w:val="left" w:pos="851"/>
        </w:tabs>
        <w:ind w:firstLine="709"/>
        <w:jc w:val="both"/>
        <w:rPr>
          <w:b/>
        </w:rPr>
      </w:pPr>
      <w:r w:rsidRPr="009A32EF">
        <w:rPr>
          <w:b/>
        </w:rPr>
        <w:t>3. Цели и задачи дисциплины – требования к результатам освоения дисциплины:</w:t>
      </w:r>
    </w:p>
    <w:p w:rsidR="0044009A" w:rsidRPr="009A32EF" w:rsidRDefault="0044009A" w:rsidP="004400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32EF">
        <w:t xml:space="preserve">В результате освоения дисциплины обучающийся должен </w:t>
      </w:r>
      <w:r w:rsidRPr="009A32EF">
        <w:rPr>
          <w:b/>
        </w:rPr>
        <w:t>уметь</w:t>
      </w:r>
      <w:r w:rsidRPr="009A32EF">
        <w:t>:</w:t>
      </w:r>
    </w:p>
    <w:p w:rsidR="0044009A" w:rsidRPr="009A32EF" w:rsidRDefault="0044009A" w:rsidP="004400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A32EF">
        <w:t>использовать приобретенные знания и умения в практической деятельности и повседневной жизни;</w:t>
      </w:r>
    </w:p>
    <w:p w:rsidR="0044009A" w:rsidRPr="009A32EF" w:rsidRDefault="0044009A" w:rsidP="004400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A32EF">
        <w:t>выполнять вычисления и преобразования;</w:t>
      </w:r>
    </w:p>
    <w:p w:rsidR="0044009A" w:rsidRPr="009A32EF" w:rsidRDefault="0044009A" w:rsidP="004400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A32EF">
        <w:t>решать уравнения и неравенства;</w:t>
      </w:r>
    </w:p>
    <w:p w:rsidR="0044009A" w:rsidRPr="009A32EF" w:rsidRDefault="0044009A" w:rsidP="004400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A32EF">
        <w:t xml:space="preserve"> выполнять действия с функциями;</w:t>
      </w:r>
    </w:p>
    <w:p w:rsidR="0044009A" w:rsidRPr="009A32EF" w:rsidRDefault="0044009A" w:rsidP="0044009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A32EF">
        <w:t xml:space="preserve"> выполнять действия с геометрическими фигурами, координатами и векторами;</w:t>
      </w:r>
    </w:p>
    <w:p w:rsidR="0044009A" w:rsidRPr="009A32EF" w:rsidRDefault="0044009A" w:rsidP="0044009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A32EF">
        <w:t>строить и исследовать математические модели.</w:t>
      </w:r>
    </w:p>
    <w:p w:rsidR="0044009A" w:rsidRPr="009A32EF" w:rsidRDefault="0044009A" w:rsidP="004400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32EF">
        <w:t xml:space="preserve">В результате освоения дисциплины обучающийся должен </w:t>
      </w:r>
      <w:r w:rsidRPr="009A32EF">
        <w:rPr>
          <w:b/>
        </w:rPr>
        <w:t>знать</w:t>
      </w:r>
      <w:r w:rsidRPr="009A32EF">
        <w:t>:</w:t>
      </w:r>
    </w:p>
    <w:p w:rsidR="0044009A" w:rsidRPr="009A32EF" w:rsidRDefault="0044009A" w:rsidP="0044009A">
      <w:pPr>
        <w:numPr>
          <w:ilvl w:val="0"/>
          <w:numId w:val="1"/>
        </w:numPr>
        <w:ind w:left="0" w:firstLine="709"/>
        <w:jc w:val="both"/>
      </w:pPr>
      <w:r w:rsidRPr="009A32EF">
        <w:t>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4009A" w:rsidRPr="009A32EF" w:rsidRDefault="0044009A" w:rsidP="0044009A">
      <w:pPr>
        <w:numPr>
          <w:ilvl w:val="0"/>
          <w:numId w:val="1"/>
        </w:numPr>
        <w:ind w:left="0" w:firstLine="709"/>
        <w:jc w:val="both"/>
      </w:pPr>
      <w:r w:rsidRPr="009A32EF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4009A" w:rsidRPr="009A32EF" w:rsidRDefault="0044009A" w:rsidP="0044009A">
      <w:pPr>
        <w:numPr>
          <w:ilvl w:val="0"/>
          <w:numId w:val="1"/>
        </w:numPr>
        <w:ind w:left="0" w:firstLine="709"/>
        <w:jc w:val="both"/>
      </w:pPr>
      <w:r w:rsidRPr="009A32EF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4009A" w:rsidRPr="009A32EF" w:rsidRDefault="0044009A" w:rsidP="0044009A">
      <w:pPr>
        <w:pStyle w:val="1"/>
        <w:tabs>
          <w:tab w:val="clear" w:pos="964"/>
          <w:tab w:val="num" w:pos="-142"/>
          <w:tab w:val="left" w:pos="851"/>
          <w:tab w:val="num" w:pos="1164"/>
        </w:tabs>
        <w:spacing w:line="240" w:lineRule="auto"/>
        <w:ind w:left="0" w:firstLine="709"/>
      </w:pPr>
      <w:r>
        <w:t xml:space="preserve">         </w:t>
      </w:r>
      <w:r w:rsidRPr="009A32EF">
        <w:t>вероятностный характер различных процессов окружающего мира;</w:t>
      </w:r>
    </w:p>
    <w:p w:rsidR="0044009A" w:rsidRPr="009A32EF" w:rsidRDefault="0044009A" w:rsidP="0044009A">
      <w:pPr>
        <w:pStyle w:val="1"/>
        <w:tabs>
          <w:tab w:val="clear" w:pos="964"/>
          <w:tab w:val="num" w:pos="-142"/>
          <w:tab w:val="left" w:pos="851"/>
          <w:tab w:val="num" w:pos="1164"/>
        </w:tabs>
        <w:spacing w:line="240" w:lineRule="auto"/>
        <w:ind w:left="0" w:firstLine="709"/>
      </w:pPr>
      <w:r>
        <w:t xml:space="preserve">       </w:t>
      </w:r>
      <w:r w:rsidRPr="009A32EF">
        <w:t>методы решения прикладных задач в области профессиональной деятельности.</w:t>
      </w:r>
    </w:p>
    <w:p w:rsidR="0044009A" w:rsidRPr="009A32EF" w:rsidRDefault="0044009A" w:rsidP="0044009A">
      <w:pPr>
        <w:tabs>
          <w:tab w:val="left" w:pos="851"/>
        </w:tabs>
        <w:ind w:firstLine="709"/>
        <w:jc w:val="both"/>
        <w:rPr>
          <w:b/>
        </w:rPr>
      </w:pPr>
      <w:r w:rsidRPr="009A32EF">
        <w:rPr>
          <w:b/>
        </w:rPr>
        <w:t>4. Общие количество часов на освоение программы дисциплины:</w:t>
      </w:r>
    </w:p>
    <w:p w:rsidR="0044009A" w:rsidRDefault="0044009A" w:rsidP="004400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32EF">
        <w:t>максимальной учебной нагрузки обучающегося  27</w:t>
      </w:r>
      <w:r w:rsidR="006823F4">
        <w:t>8</w:t>
      </w:r>
      <w:r w:rsidRPr="009A32EF">
        <w:t xml:space="preserve">  часа, в том числе:</w:t>
      </w:r>
    </w:p>
    <w:p w:rsidR="00CA71DA" w:rsidRPr="009A32EF" w:rsidRDefault="00CA71DA" w:rsidP="004400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обязательной аудиторной учебной нагрузки 254 час.,</w:t>
      </w:r>
    </w:p>
    <w:p w:rsidR="0044009A" w:rsidRPr="009A32EF" w:rsidRDefault="0044009A" w:rsidP="0044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32EF">
        <w:t>практ</w:t>
      </w:r>
      <w:r w:rsidR="006823F4">
        <w:t xml:space="preserve">ические работы </w:t>
      </w:r>
      <w:r w:rsidR="00CA71DA">
        <w:t>-</w:t>
      </w:r>
      <w:r w:rsidR="006823F4">
        <w:t xml:space="preserve">  128</w:t>
      </w:r>
      <w:r w:rsidRPr="009A32EF">
        <w:t xml:space="preserve">  часов;</w:t>
      </w:r>
    </w:p>
    <w:p w:rsidR="0044009A" w:rsidRPr="009A32EF" w:rsidRDefault="0044009A" w:rsidP="0044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32EF">
        <w:t xml:space="preserve">промежуточной аттестации </w:t>
      </w:r>
      <w:r w:rsidR="00CA71DA">
        <w:t>-</w:t>
      </w:r>
      <w:r w:rsidRPr="009A32EF">
        <w:t xml:space="preserve"> 24 часов.</w:t>
      </w:r>
    </w:p>
    <w:p w:rsidR="0044009A" w:rsidRPr="009A32EF" w:rsidRDefault="0044009A" w:rsidP="0044009A">
      <w:pPr>
        <w:tabs>
          <w:tab w:val="left" w:pos="851"/>
        </w:tabs>
        <w:ind w:firstLine="709"/>
        <w:jc w:val="both"/>
      </w:pPr>
      <w:r w:rsidRPr="009A32EF">
        <w:t>В рабочей программе представлены:</w:t>
      </w:r>
    </w:p>
    <w:p w:rsidR="0044009A" w:rsidRPr="009A32EF" w:rsidRDefault="0044009A" w:rsidP="0044009A">
      <w:pPr>
        <w:pStyle w:val="Default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A32EF">
        <w:t>результаты освоения учебной дисциплины;</w:t>
      </w:r>
    </w:p>
    <w:p w:rsidR="0044009A" w:rsidRPr="009A32EF" w:rsidRDefault="0044009A" w:rsidP="0044009A">
      <w:pPr>
        <w:pStyle w:val="Default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A32EF">
        <w:t>структура и содержание учебной дисциплины;</w:t>
      </w:r>
    </w:p>
    <w:p w:rsidR="0044009A" w:rsidRPr="009A32EF" w:rsidRDefault="0044009A" w:rsidP="0044009A">
      <w:pPr>
        <w:pStyle w:val="Default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A32EF">
        <w:t>условия реализации программы учебной дисциплины;</w:t>
      </w:r>
    </w:p>
    <w:p w:rsidR="0044009A" w:rsidRPr="009A32EF" w:rsidRDefault="0044009A" w:rsidP="0044009A">
      <w:pPr>
        <w:pStyle w:val="Default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A32EF">
        <w:t>контроль и оценка результатов освоения учебной дисциплины.</w:t>
      </w:r>
    </w:p>
    <w:p w:rsidR="0044009A" w:rsidRDefault="0044009A" w:rsidP="0044009A">
      <w:pPr>
        <w:shd w:val="clear" w:color="auto" w:fill="FFFFFF"/>
        <w:tabs>
          <w:tab w:val="left" w:pos="677"/>
          <w:tab w:val="left" w:pos="851"/>
        </w:tabs>
        <w:ind w:firstLine="709"/>
        <w:jc w:val="both"/>
        <w:rPr>
          <w:color w:val="000000"/>
        </w:rPr>
      </w:pPr>
      <w:r w:rsidRPr="009A32EF">
        <w:rPr>
          <w:color w:val="000000"/>
        </w:rPr>
        <w:t xml:space="preserve">Содержание рабочей программы учебной дисциплины полностью соответствует содержанию ФГОС по </w:t>
      </w:r>
      <w:r w:rsidRPr="003C7B83">
        <w:rPr>
          <w:color w:val="000000"/>
        </w:rPr>
        <w:t xml:space="preserve">специальности  </w:t>
      </w:r>
      <w:r w:rsidR="000E46D3" w:rsidRPr="000E46D3">
        <w:rPr>
          <w:b/>
        </w:rPr>
        <w:t>43.02.1</w:t>
      </w:r>
      <w:r w:rsidR="00A151B2">
        <w:rPr>
          <w:b/>
        </w:rPr>
        <w:t>4</w:t>
      </w:r>
      <w:r w:rsidR="000E46D3" w:rsidRPr="000E46D3">
        <w:rPr>
          <w:b/>
        </w:rPr>
        <w:t xml:space="preserve"> </w:t>
      </w:r>
      <w:r w:rsidR="00A151B2">
        <w:rPr>
          <w:b/>
        </w:rPr>
        <w:t>Гостиничное</w:t>
      </w:r>
      <w:r w:rsidR="000E46D3" w:rsidRPr="000E46D3">
        <w:rPr>
          <w:b/>
        </w:rPr>
        <w:t xml:space="preserve"> дело</w:t>
      </w:r>
      <w:r w:rsidR="000E46D3">
        <w:rPr>
          <w:b/>
        </w:rPr>
        <w:t xml:space="preserve"> </w:t>
      </w:r>
      <w:r w:rsidRPr="009A32EF">
        <w:rPr>
          <w:color w:val="000000"/>
        </w:rPr>
        <w:t>и обеспечивает практическую реализацию ФГОС в рамках образовательного процесса.</w:t>
      </w:r>
    </w:p>
    <w:p w:rsidR="0044009A" w:rsidRDefault="0044009A" w:rsidP="0044009A">
      <w:pPr>
        <w:shd w:val="clear" w:color="auto" w:fill="FFFFFF"/>
        <w:tabs>
          <w:tab w:val="left" w:pos="677"/>
          <w:tab w:val="left" w:pos="851"/>
        </w:tabs>
        <w:ind w:firstLine="709"/>
        <w:jc w:val="both"/>
      </w:pPr>
      <w:r w:rsidRPr="009A32EF">
        <w:rPr>
          <w:b/>
        </w:rPr>
        <w:t xml:space="preserve">5. Вид промежуточной аттестации: </w:t>
      </w:r>
      <w:r w:rsidRPr="009A32EF">
        <w:rPr>
          <w:color w:val="000000"/>
        </w:rPr>
        <w:t>экзамен</w:t>
      </w:r>
      <w:r w:rsidRPr="009A32EF">
        <w:t>.</w:t>
      </w:r>
      <w:r>
        <w:t xml:space="preserve"> </w:t>
      </w:r>
    </w:p>
    <w:p w:rsidR="006823F4" w:rsidRDefault="006823F4"/>
    <w:sectPr w:rsidR="006823F4" w:rsidSect="004400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4CAE"/>
    <w:multiLevelType w:val="hybridMultilevel"/>
    <w:tmpl w:val="CF5473A4"/>
    <w:lvl w:ilvl="0" w:tplc="6C1031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>
    <w:nsid w:val="52A96F93"/>
    <w:multiLevelType w:val="hybridMultilevel"/>
    <w:tmpl w:val="5C3833DA"/>
    <w:lvl w:ilvl="0" w:tplc="A77A8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09EF"/>
    <w:multiLevelType w:val="hybridMultilevel"/>
    <w:tmpl w:val="8A80DE96"/>
    <w:lvl w:ilvl="0" w:tplc="BD8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4009A"/>
    <w:rsid w:val="000E46D3"/>
    <w:rsid w:val="000F3D9A"/>
    <w:rsid w:val="003B495A"/>
    <w:rsid w:val="0044009A"/>
    <w:rsid w:val="005E1D52"/>
    <w:rsid w:val="006823F4"/>
    <w:rsid w:val="006E5714"/>
    <w:rsid w:val="00776010"/>
    <w:rsid w:val="008F2BAA"/>
    <w:rsid w:val="00A151B2"/>
    <w:rsid w:val="00B16D46"/>
    <w:rsid w:val="00B85C73"/>
    <w:rsid w:val="00CA71DA"/>
    <w:rsid w:val="00E8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1"/>
    <w:basedOn w:val="a"/>
    <w:rsid w:val="0044009A"/>
    <w:pPr>
      <w:numPr>
        <w:numId w:val="3"/>
      </w:numPr>
      <w:spacing w:line="288" w:lineRule="auto"/>
      <w:jc w:val="both"/>
    </w:pPr>
  </w:style>
  <w:style w:type="paragraph" w:customStyle="1" w:styleId="Default">
    <w:name w:val="Default"/>
    <w:rsid w:val="00440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</cp:revision>
  <dcterms:created xsi:type="dcterms:W3CDTF">2019-10-31T10:27:00Z</dcterms:created>
  <dcterms:modified xsi:type="dcterms:W3CDTF">2021-01-13T10:38:00Z</dcterms:modified>
</cp:coreProperties>
</file>